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FAF" w:rsidRPr="00F74FAF" w:rsidRDefault="00F74FAF" w:rsidP="00FC2A79">
      <w:pPr>
        <w:shd w:val="clear" w:color="auto" w:fill="FFFFFF"/>
        <w:spacing w:after="75" w:line="42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noProof/>
          <w:kern w:val="36"/>
          <w:sz w:val="36"/>
          <w:szCs w:val="36"/>
          <w:lang w:eastAsia="ru-RU"/>
        </w:rPr>
      </w:pPr>
      <w:r w:rsidRPr="00F74FAF">
        <w:rPr>
          <w:rFonts w:ascii="Times New Roman" w:eastAsia="Times New Roman" w:hAnsi="Times New Roman" w:cs="Times New Roman"/>
          <w:b/>
          <w:iCs/>
          <w:noProof/>
          <w:kern w:val="36"/>
          <w:sz w:val="36"/>
          <w:szCs w:val="36"/>
          <w:lang w:eastAsia="ru-RU"/>
        </w:rPr>
        <w:t>МБУК « Починковская МЦБС» Детская Библиотека</w:t>
      </w:r>
    </w:p>
    <w:p w:rsidR="00F74FAF" w:rsidRDefault="00F74FAF" w:rsidP="00F74FAF">
      <w:pPr>
        <w:shd w:val="clear" w:color="auto" w:fill="FFFFFF"/>
        <w:spacing w:after="75" w:line="420" w:lineRule="atLeast"/>
        <w:outlineLvl w:val="0"/>
        <w:rPr>
          <w:rFonts w:ascii="Times New Roman" w:eastAsia="Times New Roman" w:hAnsi="Times New Roman" w:cs="Times New Roman"/>
          <w:i/>
          <w:iCs/>
          <w:noProof/>
          <w:color w:val="327A8F"/>
          <w:kern w:val="36"/>
          <w:sz w:val="48"/>
          <w:szCs w:val="48"/>
          <w:lang w:eastAsia="ru-RU"/>
        </w:rPr>
      </w:pPr>
    </w:p>
    <w:p w:rsidR="00F74FAF" w:rsidRDefault="00F74FAF" w:rsidP="00FC2A79">
      <w:pPr>
        <w:shd w:val="clear" w:color="auto" w:fill="FFFFFF"/>
        <w:spacing w:after="75" w:line="420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noProof/>
          <w:color w:val="327A8F"/>
          <w:kern w:val="36"/>
          <w:sz w:val="48"/>
          <w:szCs w:val="48"/>
          <w:lang w:eastAsia="ru-RU"/>
        </w:rPr>
      </w:pPr>
    </w:p>
    <w:p w:rsidR="00F74FAF" w:rsidRDefault="00F74FAF" w:rsidP="00FC2A79">
      <w:pPr>
        <w:shd w:val="clear" w:color="auto" w:fill="FFFFFF"/>
        <w:spacing w:after="75" w:line="420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327A8F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27A8F"/>
          <w:kern w:val="36"/>
          <w:sz w:val="48"/>
          <w:szCs w:val="48"/>
          <w:lang w:eastAsia="ru-RU"/>
        </w:rPr>
        <w:drawing>
          <wp:inline distT="0" distB="0" distL="0" distR="0">
            <wp:extent cx="6343650" cy="6724650"/>
            <wp:effectExtent l="19050" t="0" r="0" b="0"/>
            <wp:docPr id="44" name="Рисунок 7" descr="C:\Documents and Settings\KK\Мои документы\1522668066_0_c379c_13f13842_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K\Мои документы\1522668066_0_c379c_13f13842_orig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33" cy="672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FAF">
        <w:rPr>
          <w:rFonts w:ascii="Times New Roman" w:eastAsia="Times New Roman" w:hAnsi="Times New Roman" w:cs="Times New Roman"/>
          <w:i/>
          <w:iCs/>
          <w:color w:val="327A8F"/>
          <w:kern w:val="36"/>
          <w:sz w:val="48"/>
          <w:szCs w:val="48"/>
          <w:lang w:eastAsia="ru-RU"/>
        </w:rPr>
        <w:t xml:space="preserve"> </w:t>
      </w:r>
    </w:p>
    <w:p w:rsidR="00F74FAF" w:rsidRDefault="00F74FAF" w:rsidP="00FC2A79">
      <w:pPr>
        <w:shd w:val="clear" w:color="auto" w:fill="FFFFFF"/>
        <w:spacing w:after="75" w:line="420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327A8F"/>
          <w:kern w:val="36"/>
          <w:sz w:val="48"/>
          <w:szCs w:val="48"/>
          <w:lang w:eastAsia="ru-RU"/>
        </w:rPr>
      </w:pPr>
    </w:p>
    <w:p w:rsidR="00F74FAF" w:rsidRPr="00F74FAF" w:rsidRDefault="00F74FAF" w:rsidP="00FC2A79">
      <w:pPr>
        <w:shd w:val="clear" w:color="auto" w:fill="FFFFFF"/>
        <w:spacing w:after="75" w:line="42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2"/>
          <w:szCs w:val="32"/>
          <w:lang w:eastAsia="ru-RU"/>
        </w:rPr>
      </w:pPr>
      <w:r w:rsidRPr="00F74FAF">
        <w:rPr>
          <w:rFonts w:ascii="Times New Roman" w:eastAsia="Times New Roman" w:hAnsi="Times New Roman" w:cs="Times New Roman"/>
          <w:b/>
          <w:iCs/>
          <w:kern w:val="36"/>
          <w:sz w:val="32"/>
          <w:szCs w:val="32"/>
          <w:lang w:eastAsia="ru-RU"/>
        </w:rPr>
        <w:t>Починок</w:t>
      </w:r>
    </w:p>
    <w:p w:rsidR="00F74FAF" w:rsidRPr="00F74FAF" w:rsidRDefault="00F74FAF" w:rsidP="00F74FAF">
      <w:pPr>
        <w:shd w:val="clear" w:color="auto" w:fill="FFFFFF"/>
        <w:spacing w:after="75" w:line="420" w:lineRule="atLeast"/>
        <w:jc w:val="center"/>
        <w:outlineLvl w:val="0"/>
        <w:rPr>
          <w:rFonts w:ascii="Times New Roman" w:eastAsia="Times New Roman" w:hAnsi="Times New Roman" w:cs="Times New Roman"/>
          <w:b/>
          <w:iCs/>
          <w:kern w:val="36"/>
          <w:sz w:val="32"/>
          <w:szCs w:val="32"/>
          <w:lang w:eastAsia="ru-RU"/>
        </w:rPr>
      </w:pPr>
      <w:r w:rsidRPr="00F74FAF">
        <w:rPr>
          <w:rFonts w:ascii="Times New Roman" w:eastAsia="Times New Roman" w:hAnsi="Times New Roman" w:cs="Times New Roman"/>
          <w:b/>
          <w:iCs/>
          <w:kern w:val="36"/>
          <w:sz w:val="32"/>
          <w:szCs w:val="32"/>
          <w:lang w:eastAsia="ru-RU"/>
        </w:rPr>
        <w:t>2018</w:t>
      </w:r>
    </w:p>
    <w:p w:rsidR="00F74FAF" w:rsidRDefault="00F74FAF" w:rsidP="00FC2A79">
      <w:pPr>
        <w:shd w:val="clear" w:color="auto" w:fill="FFFFFF"/>
        <w:spacing w:after="75" w:line="420" w:lineRule="atLeast"/>
        <w:jc w:val="center"/>
        <w:outlineLvl w:val="0"/>
        <w:rPr>
          <w:rFonts w:ascii="Times New Roman" w:eastAsia="Times New Roman" w:hAnsi="Times New Roman" w:cs="Times New Roman"/>
          <w:i/>
          <w:iCs/>
          <w:color w:val="327A8F"/>
          <w:kern w:val="36"/>
          <w:sz w:val="48"/>
          <w:szCs w:val="48"/>
          <w:lang w:eastAsia="ru-RU"/>
        </w:rPr>
      </w:pPr>
    </w:p>
    <w:p w:rsidR="006917B6" w:rsidRPr="001C7C65" w:rsidRDefault="006917B6" w:rsidP="006917B6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Книжная</w:t>
      </w:r>
      <w:r w:rsidRPr="001C7C6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серия </w:t>
      </w:r>
      <w:r w:rsidRPr="001C7C65">
        <w:rPr>
          <w:rFonts w:ascii="Times New Roman" w:eastAsia="Times New Roman" w:hAnsi="Times New Roman" w:cs="Times New Roman"/>
          <w:b/>
          <w:bCs/>
          <w:i/>
          <w:iCs/>
          <w:color w:val="002056"/>
          <w:sz w:val="28"/>
          <w:szCs w:val="28"/>
          <w:lang w:eastAsia="ru-RU"/>
        </w:rPr>
        <w:t>«Великие русские путешественники»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11571"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подарена в фонд Починковской 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детской библиот</w:t>
      </w:r>
      <w:r w:rsidR="00D11571"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еки</w:t>
      </w:r>
      <w:r w:rsidR="001C7C65"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1571"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Русским географическим обществом. Это необыкновенные истории путешествий известных российских географов в Арктику и Антарктику, Сибирь и Китай, Тянь-Шань и другие далекие неизведанные земли. Благодаря героизму и самоотверженности российских первопроходцев отечественная географическая наука обогатила человечество бесценными знаниями о далеких землях. Это дало мощный импульс для создания в первой половине 19 века одной из самых авторитетных исследовательских организаций за всю историю нашей страны –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Русского географического общества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17B6" w:rsidRPr="001C7C65" w:rsidRDefault="006917B6" w:rsidP="006917B6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Русское географическое общество было основано по высочайшему повелению императора Николая I в 1845 году. Идея создания Общества </w:t>
      </w:r>
      <w:r w:rsidR="00C0671D"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принадлежала адмиралу </w:t>
      </w:r>
      <w:r w:rsidR="00C0671D"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Федору  Пет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рович</w:t>
      </w:r>
      <w:r w:rsidR="00C0671D"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Литке.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Задачей новой организации было «собрать и направить лучшие молодые силы России на всестороннее изучение родной земли»</w:t>
      </w:r>
    </w:p>
    <w:p w:rsidR="006917B6" w:rsidRPr="001C7C65" w:rsidRDefault="006917B6" w:rsidP="006917B6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учредителей русского географического общества были знаменитые мореплаватели: адмиралы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Федор Петрович Литке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Иван Федорович, Крузенштерн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Фердинанд Петрович Врангель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члены Петербургской Академии наук: естествоиспытатель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Карл Максимович Бэр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астроном Василий Яковлевич Струве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видные военные деятели, представители русской интеллигенции. В разные годы Русским географическим обществом руководили представители Российского Императорского дома, знаменитые путешественники, исследователи и государственные деятели.</w:t>
      </w:r>
    </w:p>
    <w:p w:rsidR="00C0671D" w:rsidRPr="001C7C65" w:rsidRDefault="00C0671D" w:rsidP="00C0671D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ноябре 2009 года Президентом русского географического общества был избран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Сергей </w:t>
      </w:r>
      <w:proofErr w:type="spellStart"/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Кужугетович</w:t>
      </w:r>
      <w:proofErr w:type="spellEnd"/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Шойгу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был сформирован представительный по составу участников Попечительский Совет, председательство в котором принял на себя Президент России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Владимир Владимирович Путин.</w:t>
      </w:r>
    </w:p>
    <w:p w:rsidR="00C0671D" w:rsidRPr="001C7C65" w:rsidRDefault="00C0671D" w:rsidP="00C0671D">
      <w:pPr>
        <w:shd w:val="clear" w:color="auto" w:fill="FFFFFF"/>
        <w:spacing w:after="0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направлениями деятельности российского географического общества являются экспедиции и исследования, образование и просвещение, охрана природы, издание книг, работа с молодежью. </w:t>
      </w:r>
      <w:proofErr w:type="gramStart"/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proofErr w:type="gramEnd"/>
      <w:r w:rsidR="00C55BAC">
        <w:fldChar w:fldCharType="begin"/>
      </w:r>
      <w:r w:rsidR="0089215B">
        <w:instrText>HYPERLINK "http://www.rgo.ru/ru" \t "_blank"</w:instrText>
      </w:r>
      <w:r w:rsidR="00C55BAC">
        <w:fldChar w:fldCharType="separate"/>
      </w:r>
      <w:r w:rsidRPr="001C7C65">
        <w:rPr>
          <w:rFonts w:ascii="Times New Roman" w:eastAsia="Times New Roman" w:hAnsi="Times New Roman" w:cs="Times New Roman"/>
          <w:color w:val="2092CE"/>
          <w:sz w:val="28"/>
          <w:szCs w:val="28"/>
          <w:u w:val="single"/>
          <w:lang w:eastAsia="ru-RU"/>
        </w:rPr>
        <w:t>http://www.rgo.ru/ru</w:t>
      </w:r>
      <w:r w:rsidR="00C55BAC">
        <w:fldChar w:fldCharType="end"/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0671D" w:rsidRPr="001C7C65" w:rsidRDefault="00C0671D" w:rsidP="00C0671D">
      <w:pPr>
        <w:shd w:val="clear" w:color="auto" w:fill="FFFFFF"/>
        <w:spacing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Серия книг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«Великие русские путешественники»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рассказывает о том, как на протяжении столетий открывались новые страны и континенты, как менялась карта мира, приобретая свои современные очертания. Это книги для тех, кто мечтает увидеть мир, познакомиться с обычаями населяющих его народов, узнать о маршрутах великих путешественников. Историю географических открытий писали </w:t>
      </w:r>
      <w:proofErr w:type="spellStart"/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Фаддей</w:t>
      </w:r>
      <w:proofErr w:type="spellEnd"/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Беллинсгаузен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Иван Гончаров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Витус</w:t>
      </w:r>
      <w:proofErr w:type="spellEnd"/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Беринг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Николай Миклухо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Маклай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Иван Крузенштерн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1C7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Николай Пржевальский</w:t>
      </w:r>
      <w:r w:rsidRPr="001C7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многие другие члены Русского географического общества. Их воспоминания и путевые заметки подвигнут современных подростков на изучение географии России и мира.</w:t>
      </w:r>
    </w:p>
    <w:p w:rsidR="00C0671D" w:rsidRPr="00FC2A79" w:rsidRDefault="00C0671D" w:rsidP="006917B6">
      <w:pPr>
        <w:shd w:val="clear" w:color="auto" w:fill="FFFFFF"/>
        <w:spacing w:after="225" w:line="315" w:lineRule="atLeast"/>
        <w:ind w:firstLine="4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0671D" w:rsidRDefault="006917B6" w:rsidP="00C067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92CE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05425" cy="9258300"/>
            <wp:effectExtent l="19050" t="0" r="9525" b="0"/>
            <wp:docPr id="1" name="Рисунок 1" descr="http://www.rodb-v.ru/upload/medialibrary/knigi/geograficheskoe_obshestvo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db-v.ru/upload/medialibrary/knigi/geograficheskoe_obshestvo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22" cy="925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F3" w:rsidRDefault="005D24F3" w:rsidP="00C067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C2A79" w:rsidRPr="001C7C65" w:rsidRDefault="005D24F3" w:rsidP="00FC2A7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>За последние годы Обществом был реализован ряд масштабных проектов:</w:t>
      </w:r>
    </w:p>
    <w:p w:rsidR="00FC2A79" w:rsidRPr="001C7C65" w:rsidRDefault="00FC2A79" w:rsidP="00FC2A7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 xml:space="preserve">               </w:t>
      </w:r>
      <w:r w:rsidR="005D24F3" w:rsidRPr="001C7C65">
        <w:rPr>
          <w:rStyle w:val="apple-converted-space"/>
          <w:color w:val="000000"/>
          <w:sz w:val="28"/>
          <w:szCs w:val="28"/>
        </w:rPr>
        <w:t> </w:t>
      </w:r>
      <w:hyperlink r:id="rId8" w:history="1">
        <w:r w:rsidR="005D24F3" w:rsidRPr="001C7C65">
          <w:rPr>
            <w:rStyle w:val="a4"/>
            <w:color w:val="00569E"/>
            <w:sz w:val="28"/>
            <w:szCs w:val="28"/>
          </w:rPr>
          <w:t>фотоконкурс "Самая красивая страна"</w:t>
        </w:r>
      </w:hyperlink>
      <w:r w:rsidRPr="001C7C65">
        <w:rPr>
          <w:color w:val="000000"/>
          <w:sz w:val="28"/>
          <w:szCs w:val="28"/>
        </w:rPr>
        <w:t>;</w:t>
      </w:r>
    </w:p>
    <w:p w:rsidR="00FC2A79" w:rsidRPr="001C7C65" w:rsidRDefault="00FC2A79" w:rsidP="00FC2A7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 xml:space="preserve">                </w:t>
      </w:r>
      <w:hyperlink r:id="rId9" w:history="1">
        <w:r w:rsidR="005D24F3" w:rsidRPr="001C7C65">
          <w:rPr>
            <w:rStyle w:val="a4"/>
            <w:color w:val="00569E"/>
            <w:sz w:val="28"/>
            <w:szCs w:val="28"/>
          </w:rPr>
          <w:t>международный Географический диктант</w:t>
        </w:r>
      </w:hyperlink>
      <w:r w:rsidR="005D24F3" w:rsidRPr="001C7C65">
        <w:rPr>
          <w:color w:val="000000"/>
          <w:sz w:val="28"/>
          <w:szCs w:val="28"/>
        </w:rPr>
        <w:t>,</w:t>
      </w:r>
    </w:p>
    <w:p w:rsidR="00FC2A79" w:rsidRPr="001C7C65" w:rsidRDefault="00FC2A79" w:rsidP="00FC2A7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 xml:space="preserve">                </w:t>
      </w:r>
      <w:hyperlink r:id="rId10" w:history="1">
        <w:r w:rsidR="005D24F3" w:rsidRPr="001C7C65">
          <w:rPr>
            <w:rStyle w:val="a4"/>
            <w:color w:val="00569E"/>
            <w:sz w:val="28"/>
            <w:szCs w:val="28"/>
          </w:rPr>
          <w:t>археолого-географическая экспедиция "Кызыл-Курагино"</w:t>
        </w:r>
      </w:hyperlink>
      <w:r w:rsidR="005D24F3" w:rsidRPr="001C7C65">
        <w:rPr>
          <w:color w:val="000000"/>
          <w:sz w:val="28"/>
          <w:szCs w:val="28"/>
        </w:rPr>
        <w:t>,</w:t>
      </w:r>
    </w:p>
    <w:p w:rsidR="00FC2A79" w:rsidRPr="001C7C65" w:rsidRDefault="00FC2A79" w:rsidP="00FC2A7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Style w:val="apple-converted-space"/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 xml:space="preserve">                </w:t>
      </w:r>
      <w:hyperlink r:id="rId11" w:history="1">
        <w:r w:rsidR="005D24F3" w:rsidRPr="001C7C65">
          <w:rPr>
            <w:rStyle w:val="a4"/>
            <w:color w:val="00569E"/>
            <w:sz w:val="28"/>
            <w:szCs w:val="28"/>
          </w:rPr>
          <w:t>комплексная экспедиция "</w:t>
        </w:r>
        <w:proofErr w:type="spellStart"/>
        <w:r w:rsidR="005D24F3" w:rsidRPr="001C7C65">
          <w:rPr>
            <w:rStyle w:val="a4"/>
            <w:color w:val="00569E"/>
            <w:sz w:val="28"/>
            <w:szCs w:val="28"/>
          </w:rPr>
          <w:t>Гогланд</w:t>
        </w:r>
        <w:proofErr w:type="spellEnd"/>
        <w:r w:rsidR="005D24F3" w:rsidRPr="001C7C65">
          <w:rPr>
            <w:rStyle w:val="a4"/>
            <w:color w:val="00569E"/>
            <w:sz w:val="28"/>
            <w:szCs w:val="28"/>
          </w:rPr>
          <w:t>"</w:t>
        </w:r>
      </w:hyperlink>
      <w:r w:rsidR="005D24F3" w:rsidRPr="001C7C65">
        <w:rPr>
          <w:color w:val="000000"/>
          <w:sz w:val="28"/>
          <w:szCs w:val="28"/>
        </w:rPr>
        <w:t>,</w:t>
      </w:r>
      <w:r w:rsidR="005D24F3" w:rsidRPr="001C7C65">
        <w:rPr>
          <w:rStyle w:val="apple-converted-space"/>
          <w:color w:val="000000"/>
          <w:sz w:val="28"/>
          <w:szCs w:val="28"/>
        </w:rPr>
        <w:t> </w:t>
      </w:r>
    </w:p>
    <w:p w:rsidR="00FC2A79" w:rsidRPr="001C7C65" w:rsidRDefault="00FC2A79" w:rsidP="00FC2A7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rStyle w:val="apple-converted-space"/>
          <w:color w:val="000000"/>
          <w:sz w:val="28"/>
          <w:szCs w:val="28"/>
        </w:rPr>
        <w:t xml:space="preserve">                </w:t>
      </w:r>
      <w:hyperlink r:id="rId12" w:history="1">
        <w:r w:rsidR="005D24F3" w:rsidRPr="001C7C65">
          <w:rPr>
            <w:rStyle w:val="a4"/>
            <w:color w:val="00569E"/>
            <w:sz w:val="28"/>
            <w:szCs w:val="28"/>
          </w:rPr>
          <w:t>экспедиция по очистке Арктики</w:t>
        </w:r>
      </w:hyperlink>
      <w:r w:rsidR="005D24F3" w:rsidRPr="001C7C65">
        <w:rPr>
          <w:rStyle w:val="apple-converted-space"/>
          <w:color w:val="000000"/>
          <w:sz w:val="28"/>
          <w:szCs w:val="28"/>
        </w:rPr>
        <w:t> </w:t>
      </w:r>
      <w:r w:rsidR="005D24F3" w:rsidRPr="001C7C65">
        <w:rPr>
          <w:color w:val="000000"/>
          <w:sz w:val="28"/>
          <w:szCs w:val="28"/>
        </w:rPr>
        <w:t xml:space="preserve">и многие другие. </w:t>
      </w:r>
    </w:p>
    <w:p w:rsidR="005D24F3" w:rsidRPr="001C7C65" w:rsidRDefault="005D24F3" w:rsidP="00FC2A79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>РГО ведёт активную работу по изучению и охране редких животных и птиц. Среди них –</w:t>
      </w:r>
      <w:r w:rsidRPr="001C7C65">
        <w:rPr>
          <w:rStyle w:val="apple-converted-space"/>
          <w:color w:val="000000"/>
          <w:sz w:val="28"/>
          <w:szCs w:val="28"/>
        </w:rPr>
        <w:t> </w:t>
      </w:r>
      <w:hyperlink r:id="rId13" w:history="1">
        <w:r w:rsidRPr="001C7C65">
          <w:rPr>
            <w:rStyle w:val="a4"/>
            <w:color w:val="00569E"/>
            <w:sz w:val="28"/>
            <w:szCs w:val="28"/>
          </w:rPr>
          <w:t>амурский тигр</w:t>
        </w:r>
      </w:hyperlink>
      <w:r w:rsidRPr="001C7C65">
        <w:rPr>
          <w:color w:val="000000"/>
          <w:sz w:val="28"/>
          <w:szCs w:val="28"/>
        </w:rPr>
        <w:t>,</w:t>
      </w:r>
      <w:r w:rsidRPr="001C7C65">
        <w:rPr>
          <w:rStyle w:val="apple-converted-space"/>
          <w:color w:val="000000"/>
          <w:sz w:val="28"/>
          <w:szCs w:val="28"/>
        </w:rPr>
        <w:t> </w:t>
      </w:r>
      <w:hyperlink r:id="rId14" w:history="1">
        <w:r w:rsidRPr="001C7C65">
          <w:rPr>
            <w:rStyle w:val="a4"/>
            <w:color w:val="00569E"/>
            <w:sz w:val="28"/>
            <w:szCs w:val="28"/>
          </w:rPr>
          <w:t>зубатый кит белуха</w:t>
        </w:r>
      </w:hyperlink>
      <w:r w:rsidRPr="001C7C65">
        <w:rPr>
          <w:color w:val="000000"/>
          <w:sz w:val="28"/>
          <w:szCs w:val="28"/>
        </w:rPr>
        <w:t>,</w:t>
      </w:r>
      <w:r w:rsidRPr="001C7C65">
        <w:rPr>
          <w:rStyle w:val="apple-converted-space"/>
          <w:color w:val="000000"/>
          <w:sz w:val="28"/>
          <w:szCs w:val="28"/>
        </w:rPr>
        <w:t> </w:t>
      </w:r>
      <w:hyperlink r:id="rId15" w:history="1">
        <w:r w:rsidRPr="001C7C65">
          <w:rPr>
            <w:rStyle w:val="a4"/>
            <w:color w:val="00569E"/>
            <w:sz w:val="28"/>
            <w:szCs w:val="28"/>
          </w:rPr>
          <w:t>белый медведь</w:t>
        </w:r>
      </w:hyperlink>
      <w:r w:rsidRPr="001C7C65">
        <w:rPr>
          <w:color w:val="000000"/>
          <w:sz w:val="28"/>
          <w:szCs w:val="28"/>
        </w:rPr>
        <w:t xml:space="preserve">. Общество выпускает свыше 200 научных изданий в год, оказывает </w:t>
      </w:r>
      <w:proofErr w:type="spellStart"/>
      <w:r w:rsidRPr="001C7C65">
        <w:rPr>
          <w:color w:val="000000"/>
          <w:sz w:val="28"/>
          <w:szCs w:val="28"/>
        </w:rPr>
        <w:t>грантовую</w:t>
      </w:r>
      <w:proofErr w:type="spellEnd"/>
      <w:r w:rsidRPr="001C7C65">
        <w:rPr>
          <w:color w:val="000000"/>
          <w:sz w:val="28"/>
          <w:szCs w:val="28"/>
        </w:rPr>
        <w:t xml:space="preserve"> и информационную поддержку производству фильмов о культурном и природном наследии России.</w:t>
      </w:r>
    </w:p>
    <w:p w:rsidR="005D24F3" w:rsidRPr="001C7C65" w:rsidRDefault="005D24F3" w:rsidP="005D24F3">
      <w:pPr>
        <w:pStyle w:val="a3"/>
        <w:shd w:val="clear" w:color="auto" w:fill="FFFFFF"/>
        <w:spacing w:before="240" w:beforeAutospacing="0" w:after="24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>Практически во всех проектах РГО участвуют волонтёры. Для активных и неравнодушных молодых людей организован</w:t>
      </w:r>
      <w:r w:rsidR="00FC2A79" w:rsidRPr="001C7C65">
        <w:rPr>
          <w:color w:val="000000"/>
          <w:sz w:val="28"/>
          <w:szCs w:val="28"/>
        </w:rPr>
        <w:t xml:space="preserve"> </w:t>
      </w:r>
      <w:hyperlink r:id="rId16" w:history="1">
        <w:r w:rsidRPr="001C7C65">
          <w:rPr>
            <w:rStyle w:val="a4"/>
            <w:color w:val="00569E"/>
            <w:sz w:val="28"/>
            <w:szCs w:val="28"/>
          </w:rPr>
          <w:t>Молодёжный клуб</w:t>
        </w:r>
      </w:hyperlink>
      <w:r w:rsidRPr="001C7C65">
        <w:rPr>
          <w:color w:val="000000"/>
          <w:sz w:val="28"/>
          <w:szCs w:val="28"/>
        </w:rPr>
        <w:t>. В его рамках ежегодно проводится Летняя школа, географические смены в федеральных детских центрах "Артек", "Орлёнок", "Смена" и "Океан".</w:t>
      </w:r>
    </w:p>
    <w:p w:rsidR="005D24F3" w:rsidRPr="001C7C65" w:rsidRDefault="005D24F3" w:rsidP="005D24F3">
      <w:pPr>
        <w:pStyle w:val="a3"/>
        <w:shd w:val="clear" w:color="auto" w:fill="FFFFFF"/>
        <w:spacing w:before="240" w:beforeAutospacing="0" w:after="24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 xml:space="preserve">В 2016 году РГО открыло </w:t>
      </w:r>
      <w:proofErr w:type="gramStart"/>
      <w:r w:rsidRPr="001C7C65">
        <w:rPr>
          <w:color w:val="000000"/>
          <w:sz w:val="28"/>
          <w:szCs w:val="28"/>
        </w:rPr>
        <w:t>собственный</w:t>
      </w:r>
      <w:proofErr w:type="gramEnd"/>
      <w:r w:rsidRPr="001C7C65">
        <w:rPr>
          <w:rStyle w:val="apple-converted-space"/>
          <w:color w:val="000000"/>
          <w:sz w:val="28"/>
          <w:szCs w:val="28"/>
        </w:rPr>
        <w:t> </w:t>
      </w:r>
      <w:r w:rsidR="00FC2A79" w:rsidRPr="001C7C65">
        <w:rPr>
          <w:rStyle w:val="apple-converted-space"/>
          <w:color w:val="000000"/>
          <w:sz w:val="28"/>
          <w:szCs w:val="28"/>
        </w:rPr>
        <w:t xml:space="preserve"> </w:t>
      </w:r>
      <w:hyperlink r:id="rId17" w:history="1">
        <w:proofErr w:type="spellStart"/>
        <w:r w:rsidRPr="001C7C65">
          <w:rPr>
            <w:rStyle w:val="a4"/>
            <w:color w:val="00569E"/>
            <w:sz w:val="28"/>
            <w:szCs w:val="28"/>
          </w:rPr>
          <w:t>Кинопортал</w:t>
        </w:r>
        <w:proofErr w:type="spellEnd"/>
      </w:hyperlink>
      <w:r w:rsidRPr="001C7C65">
        <w:rPr>
          <w:color w:val="000000"/>
          <w:sz w:val="28"/>
          <w:szCs w:val="28"/>
        </w:rPr>
        <w:t>. Здесь представлены все фильмы Общества, созданные при участии известных российских географов, биологов, этнографов, экологов, палеонтологов и путешественников. Для исследователей и любителей природы создан</w:t>
      </w:r>
      <w:r w:rsidRPr="001C7C65">
        <w:rPr>
          <w:rStyle w:val="apple-converted-space"/>
          <w:color w:val="000000"/>
          <w:sz w:val="28"/>
          <w:szCs w:val="28"/>
        </w:rPr>
        <w:t> </w:t>
      </w:r>
      <w:hyperlink r:id="rId18" w:history="1">
        <w:r w:rsidRPr="001C7C65">
          <w:rPr>
            <w:rStyle w:val="a4"/>
            <w:color w:val="00569E"/>
            <w:sz w:val="28"/>
            <w:szCs w:val="28"/>
          </w:rPr>
          <w:t>Фенологический портал</w:t>
        </w:r>
      </w:hyperlink>
      <w:r w:rsidRPr="001C7C65">
        <w:rPr>
          <w:color w:val="000000"/>
          <w:sz w:val="28"/>
          <w:szCs w:val="28"/>
        </w:rPr>
        <w:t>. Кроме того, работает</w:t>
      </w:r>
      <w:r w:rsidRPr="001C7C65">
        <w:rPr>
          <w:rStyle w:val="apple-converted-space"/>
          <w:color w:val="000000"/>
          <w:sz w:val="28"/>
          <w:szCs w:val="28"/>
        </w:rPr>
        <w:t> </w:t>
      </w:r>
      <w:proofErr w:type="spellStart"/>
      <w:r w:rsidR="00C55BAC">
        <w:fldChar w:fldCharType="begin"/>
      </w:r>
      <w:r w:rsidR="0089215B">
        <w:instrText>HYPERLINK "https://geoportal.rgo.ru/"</w:instrText>
      </w:r>
      <w:r w:rsidR="00C55BAC">
        <w:fldChar w:fldCharType="separate"/>
      </w:r>
      <w:r w:rsidRPr="001C7C65">
        <w:rPr>
          <w:rStyle w:val="a4"/>
          <w:color w:val="00569E"/>
          <w:sz w:val="28"/>
          <w:szCs w:val="28"/>
        </w:rPr>
        <w:t>Геопортал</w:t>
      </w:r>
      <w:proofErr w:type="spellEnd"/>
      <w:r w:rsidR="00C55BAC">
        <w:fldChar w:fldCharType="end"/>
      </w:r>
      <w:r w:rsidRPr="001C7C65">
        <w:rPr>
          <w:color w:val="000000"/>
          <w:sz w:val="28"/>
          <w:szCs w:val="28"/>
        </w:rPr>
        <w:t>, объединяющий коллекции исторических, топографических и специальных картографических материалов из фондов Общества и организаций-партнёров РГО.</w:t>
      </w:r>
    </w:p>
    <w:p w:rsidR="005D24F3" w:rsidRPr="001C7C65" w:rsidRDefault="005D24F3" w:rsidP="005D24F3">
      <w:pPr>
        <w:pStyle w:val="a3"/>
        <w:shd w:val="clear" w:color="auto" w:fill="FFFFFF"/>
        <w:spacing w:before="240" w:beforeAutospacing="0" w:after="240" w:afterAutospacing="0" w:line="330" w:lineRule="atLeast"/>
        <w:jc w:val="both"/>
        <w:rPr>
          <w:color w:val="000000"/>
          <w:sz w:val="28"/>
          <w:szCs w:val="28"/>
        </w:rPr>
      </w:pPr>
      <w:r w:rsidRPr="001C7C65">
        <w:rPr>
          <w:color w:val="000000"/>
          <w:sz w:val="28"/>
          <w:szCs w:val="28"/>
        </w:rPr>
        <w:t>В Штаб-квартире Русского географического общества в Санкт-Петербурге находится самая большая географическая библиотека в Европе. В её фонде представлены издания на русском и иностранных языках по всем разделам географических наук и смежных дисциплин, начиная с XVI века. Одной из приоритетных задач Общества является формирование электронного каталога библиотеки, оцифровка фондов и создание </w:t>
      </w:r>
      <w:hyperlink r:id="rId19" w:history="1">
        <w:r w:rsidRPr="001C7C65">
          <w:rPr>
            <w:rStyle w:val="a4"/>
            <w:color w:val="00569E"/>
            <w:sz w:val="28"/>
            <w:szCs w:val="28"/>
          </w:rPr>
          <w:t>Полнотекстовой электронной библиотеки РГО</w:t>
        </w:r>
      </w:hyperlink>
      <w:r w:rsidRPr="001C7C65">
        <w:rPr>
          <w:color w:val="000000"/>
          <w:sz w:val="28"/>
          <w:szCs w:val="28"/>
        </w:rPr>
        <w:t>.</w:t>
      </w:r>
    </w:p>
    <w:p w:rsidR="005D24F3" w:rsidRDefault="005D24F3" w:rsidP="005D24F3">
      <w:pPr>
        <w:shd w:val="clear" w:color="auto" w:fill="FFFFFF"/>
        <w:spacing w:before="240" w:after="240"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7C65">
        <w:rPr>
          <w:rFonts w:ascii="Times New Roman" w:hAnsi="Times New Roman" w:cs="Times New Roman"/>
          <w:color w:val="000000"/>
          <w:sz w:val="28"/>
          <w:szCs w:val="28"/>
        </w:rPr>
        <w:t>Сегодня РГО насчитывает более 22 000 членов в России и за рубежом. Региональные отделения Общества открыты во всех 85 субъектах Российской Федерации. </w:t>
      </w:r>
    </w:p>
    <w:p w:rsidR="000D5103" w:rsidRDefault="001C7C65" w:rsidP="000D5103">
      <w:pPr>
        <w:shd w:val="clear" w:color="auto" w:fill="FFFFFF"/>
        <w:spacing w:before="240" w:after="240" w:line="33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AE1C6B">
        <w:rPr>
          <w:rFonts w:ascii="Times New Roman" w:hAnsi="Times New Roman" w:cs="Times New Roman"/>
          <w:b/>
          <w:sz w:val="28"/>
          <w:szCs w:val="28"/>
        </w:rPr>
        <w:t>Дорогие ребята и уважаемые взрослые!</w:t>
      </w:r>
      <w:r w:rsidRPr="00AE1C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C65" w:rsidRPr="00AE1C6B" w:rsidRDefault="001C7C65" w:rsidP="000D5103">
      <w:pPr>
        <w:shd w:val="clear" w:color="auto" w:fill="FFFFFF"/>
        <w:spacing w:before="240" w:after="240" w:line="33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E1C6B">
        <w:rPr>
          <w:rFonts w:ascii="Times New Roman" w:hAnsi="Times New Roman" w:cs="Times New Roman"/>
          <w:sz w:val="28"/>
          <w:szCs w:val="28"/>
        </w:rPr>
        <w:t xml:space="preserve">Фонд Починковской  детской библиотеки пополнился великолепными книгами из серии </w:t>
      </w:r>
      <w:r w:rsidRPr="00AE1C6B">
        <w:rPr>
          <w:rFonts w:ascii="Times New Roman" w:hAnsi="Times New Roman" w:cs="Times New Roman"/>
          <w:b/>
          <w:sz w:val="28"/>
          <w:szCs w:val="28"/>
        </w:rPr>
        <w:t>«Великие русские путешественники»,</w:t>
      </w:r>
      <w:r w:rsidRPr="00AE1C6B">
        <w:rPr>
          <w:rFonts w:ascii="Times New Roman" w:hAnsi="Times New Roman" w:cs="Times New Roman"/>
          <w:sz w:val="28"/>
          <w:szCs w:val="28"/>
        </w:rPr>
        <w:t xml:space="preserve"> полученными в дар от Русского географического общества</w:t>
      </w:r>
      <w:r w:rsidR="00AE1C6B">
        <w:rPr>
          <w:rFonts w:ascii="Times New Roman" w:hAnsi="Times New Roman" w:cs="Times New Roman"/>
          <w:sz w:val="28"/>
          <w:szCs w:val="28"/>
        </w:rPr>
        <w:t>.</w:t>
      </w:r>
    </w:p>
    <w:p w:rsidR="001C7C65" w:rsidRPr="000D5103" w:rsidRDefault="00AE1C6B" w:rsidP="005D24F3">
      <w:pPr>
        <w:shd w:val="clear" w:color="auto" w:fill="FFFFFF"/>
        <w:spacing w:before="240" w:after="24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1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</w:t>
      </w:r>
      <w:r w:rsidR="001C7C65" w:rsidRPr="00AE1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узнавать об истории знаменитых географических открытий из первоисточников!</w:t>
      </w:r>
    </w:p>
    <w:p w:rsidR="00C0671D" w:rsidRPr="001C7C65" w:rsidRDefault="00C0671D" w:rsidP="00FC2A79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D85" w:rsidRDefault="00D2272A" w:rsidP="00CB7A1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-53340</wp:posOffset>
            </wp:positionV>
            <wp:extent cx="1495425" cy="2428875"/>
            <wp:effectExtent l="19050" t="0" r="9525" b="0"/>
            <wp:wrapSquare wrapText="bothSides"/>
            <wp:docPr id="50" name="Рисунок 2" descr="http://www.rodb-v.ru/upload/medialibrary/knigi/belinsgauze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odb-v.ru/upload/medialibrary/knigi/belinsgauze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CA0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Беллинсгаузен, Ф. Ф.</w:t>
      </w:r>
      <w:r w:rsidR="00C0671D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Открытие Ан</w:t>
      </w:r>
      <w:r w:rsidR="00110CA0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таркт</w:t>
      </w:r>
      <w:r w:rsidR="00CC0D85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иды</w:t>
      </w:r>
      <w:r w:rsidR="00CC0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 Ф.Ф.</w:t>
      </w:r>
      <w:r w:rsidR="00CC0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Беллинсгаузен. – М.</w:t>
      </w:r>
      <w:r w:rsid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Эксмо, 2013. – 474 с.: ил</w:t>
      </w:r>
      <w:r w:rsidR="00C0671D" w:rsidRPr="00425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</w:p>
    <w:p w:rsidR="00C0671D" w:rsidRPr="00CC0D85" w:rsidRDefault="00C0671D" w:rsidP="00CB7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(Великие русские путешественники).</w:t>
      </w:r>
    </w:p>
    <w:p w:rsidR="00C0671D" w:rsidRPr="004252C4" w:rsidRDefault="00C0671D" w:rsidP="00C06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85875" cy="1496759"/>
            <wp:effectExtent l="19050" t="0" r="9525" b="0"/>
            <wp:docPr id="51" name="Рисунок 3" descr="http://www.rodb-v.ru/upload/medialibrary/knigi/belinsgauzen_p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db-v.ru/upload/medialibrary/knigi/belinsgauzen_p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1D" w:rsidRPr="009746AB" w:rsidRDefault="00C0671D" w:rsidP="00C0671D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Фаддей</w:t>
      </w:r>
      <w:proofErr w:type="spellEnd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Фаддеевич</w:t>
      </w:r>
      <w:proofErr w:type="spellEnd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БЕЛЛИНСГАУЗЕН (1778—1852)</w:t>
      </w:r>
    </w:p>
    <w:p w:rsidR="00110CA0" w:rsidRDefault="00110CA0" w:rsidP="00C0671D">
      <w:pPr>
        <w:spacing w:after="0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CA0" w:rsidRDefault="00110CA0" w:rsidP="00C0671D">
      <w:pPr>
        <w:spacing w:after="0" w:line="315" w:lineRule="atLeast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671D" w:rsidRPr="004252C4" w:rsidRDefault="00C0671D" w:rsidP="00C0671D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самом первом российском кругосветном плавании еще совсем молодым офицером принял участие будущий знаменитый адмирал </w:t>
      </w:r>
      <w:proofErr w:type="spell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Фаддей</w:t>
      </w:r>
      <w:proofErr w:type="spell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Фаддеевич</w:t>
      </w:r>
      <w:proofErr w:type="spell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Беллинсгаузен. Прославился он позже, когда в 1819—1821 годах возглавил экспедицию, открывшую Антарктиду,— континент, в те времена не менее легендарный, чем Атлантида. Ближайшим его сподвижником и верным помощником в этом труднейшем плавании был М. П. Лазарев (1788—1851).</w:t>
      </w:r>
    </w:p>
    <w:p w:rsidR="00C0671D" w:rsidRPr="004252C4" w:rsidRDefault="00C0671D" w:rsidP="00C0671D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шлюпах «Восток» и «Мирный» они обошли Антарктиду кругом, шесть раз пересекли Южный полярный круг, открыли множество островов, а главное — доказали, что этот континент не миф, и сумели уцелеть и вернуться домой.</w:t>
      </w:r>
    </w:p>
    <w:p w:rsidR="00D2272A" w:rsidRDefault="00C0671D" w:rsidP="00C06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рассудить, чего больше было в этом предприятии,— подвигов или приключений,— но память о нем осталась в веках, как и славные имена двух русских моряков на карте даже сегодня еще не до конца изученной Земли.</w:t>
      </w:r>
    </w:p>
    <w:p w:rsidR="009746AB" w:rsidRPr="004252C4" w:rsidRDefault="009746AB" w:rsidP="00C06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CA0" w:rsidRDefault="00110CA0" w:rsidP="00425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129540</wp:posOffset>
            </wp:positionV>
            <wp:extent cx="1571625" cy="2559050"/>
            <wp:effectExtent l="19050" t="0" r="9525" b="0"/>
            <wp:wrapThrough wrapText="bothSides">
              <wp:wrapPolygon edited="0">
                <wp:start x="-262" y="0"/>
                <wp:lineTo x="-262" y="21386"/>
                <wp:lineTo x="21731" y="21386"/>
                <wp:lineTo x="21731" y="0"/>
                <wp:lineTo x="-262" y="0"/>
              </wp:wrapPolygon>
            </wp:wrapThrough>
            <wp:docPr id="23" name="Рисунок 4" descr="http://www.rodb-v.ru/upload/medialibrary/knigi/bering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db-v.ru/upload/medialibrary/knigi/bering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2C4" w:rsidRPr="009746AB" w:rsidRDefault="004252C4" w:rsidP="00CB7A1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</w:t>
      </w:r>
      <w:r w:rsidR="00F74FAF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ринг, В. Й. Камчатские экспедиции</w:t>
      </w:r>
      <w:r w:rsidR="00F74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В.Й. Беринг. – М.: Эксмо, 2013. - 480 с.: ил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- (Великие русские путешественники</w:t>
      </w:r>
      <w:r w:rsid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2272A" w:rsidRDefault="009746AB" w:rsidP="00C06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46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9225" cy="1657654"/>
            <wp:effectExtent l="19050" t="0" r="9525" b="0"/>
            <wp:docPr id="24" name="Рисунок 5" descr="http://www.rodb-v.ru/upload/medialibrary/knigi/bering_p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db-v.ru/upload/medialibrary/knigi/bering_p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5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AB" w:rsidRPr="004252C4" w:rsidRDefault="009746AB" w:rsidP="00C06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72A" w:rsidRPr="009746AB" w:rsidRDefault="00D2272A" w:rsidP="00D2272A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Витус</w:t>
      </w:r>
      <w:proofErr w:type="spellEnd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Йонассен</w:t>
      </w:r>
      <w:proofErr w:type="spellEnd"/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БЕРИНГ (1681—1741)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"/>
        <w:gridCol w:w="9899"/>
      </w:tblGrid>
      <w:tr w:rsidR="00110CA0" w:rsidRPr="004252C4" w:rsidTr="00807AE9">
        <w:trPr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2272A" w:rsidRPr="004252C4" w:rsidRDefault="00D2272A" w:rsidP="00807AE9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17B6" w:rsidRPr="004252C4" w:rsidRDefault="00D2272A" w:rsidP="00807AE9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2272A" w:rsidRPr="004252C4" w:rsidRDefault="00D2272A" w:rsidP="009746AB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Витус</w:t>
            </w:r>
            <w:proofErr w:type="spell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Йонассен</w:t>
            </w:r>
            <w:proofErr w:type="spell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Беринг — датчанин, снискавший славу как великий русский мореплаватель, двадцатидвухлетним выпускником Амстердамского кадетского корпуса поступил поручиком в русский флот. Участвовал в обеих войнах Петра I — с Турцией и со Швецией. Дослужился до </w:t>
            </w:r>
            <w:proofErr w:type="spell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капитана-командора</w:t>
            </w:r>
            <w:proofErr w:type="gram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дним</w:t>
            </w:r>
            <w:proofErr w:type="spell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</w:t>
            </w:r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последних своих указов Петр I направил на Дальний Восток экспедицию, возглавить которую назначил В. Беринга.</w:t>
            </w:r>
          </w:p>
          <w:p w:rsidR="00D2272A" w:rsidRPr="004252C4" w:rsidRDefault="00D2272A" w:rsidP="009746AB">
            <w:pPr>
              <w:spacing w:after="0" w:line="315" w:lineRule="atLeast"/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секретной инструкции российского императора, Берингу было поручено отыскать перешеек или пролив между Азией и Северной Америкой. Во время этой, Первой Камчатской, экспедиции (1725—1730) Беринг завершил открытие северо-восточного побережья Азии. Три года спустя ему было поручено возглавить</w:t>
            </w:r>
            <w:proofErr w:type="gram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торую Камчатскую экспедицию, в ходе которой Беринг и </w:t>
            </w:r>
            <w:proofErr w:type="spell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Чириков</w:t>
            </w:r>
            <w:proofErr w:type="spell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должны были пересечь Сибирь и от Камчатки направиться к Северной Америке для исследования ее побережья.</w:t>
            </w:r>
          </w:p>
          <w:p w:rsidR="006917B6" w:rsidRPr="004252C4" w:rsidRDefault="00D2272A" w:rsidP="009746AB">
            <w:pPr>
              <w:spacing w:after="0" w:line="315" w:lineRule="atLeast"/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Увы, Беринг не успел описать экспедицию — за него это сделал оставшийся в живых его помощник </w:t>
            </w:r>
            <w:proofErr w:type="spell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Свен</w:t>
            </w:r>
            <w:proofErr w:type="spell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Ваксель</w:t>
            </w:r>
            <w:proofErr w:type="spellEnd"/>
            <w:r w:rsidRPr="00425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Но картами двух российских экспедиций пользовались впоследствии все европейские картографы. Первый мореплаватель, подтвердивший точность исследований Беринга, знаменитый Джеймс Кук, отдавая дань уважения русскому командору, предложил дать имя Беринга проливу между Чукоткой и Аляской.</w:t>
            </w:r>
          </w:p>
        </w:tc>
      </w:tr>
    </w:tbl>
    <w:p w:rsidR="00D2272A" w:rsidRPr="00110CA0" w:rsidRDefault="00D2272A" w:rsidP="00110CA0">
      <w:pPr>
        <w:spacing w:after="0" w:line="31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272A" w:rsidRPr="00110CA0" w:rsidRDefault="009746AB" w:rsidP="00CB7A15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8255</wp:posOffset>
            </wp:positionV>
            <wp:extent cx="1457325" cy="2358390"/>
            <wp:effectExtent l="19050" t="0" r="9525" b="0"/>
            <wp:wrapThrough wrapText="bothSides">
              <wp:wrapPolygon edited="0">
                <wp:start x="-282" y="0"/>
                <wp:lineTo x="-282" y="21460"/>
                <wp:lineTo x="21741" y="21460"/>
                <wp:lineTo x="21741" y="0"/>
                <wp:lineTo x="-282" y="0"/>
              </wp:wrapPolygon>
            </wp:wrapThrough>
            <wp:docPr id="57" name="Рисунок 6" descr="http://www.rodb-v.ru/upload/medialibrary/knigi/vrangel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odb-v.ru/upload/medialibrary/knigi/vrangel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CA0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Врангель, Ф.П</w:t>
      </w:r>
      <w:r w:rsidR="00D2272A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Путешествие по Сибири и Ледовитому </w:t>
      </w:r>
      <w:r w:rsidR="00110CA0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морю</w:t>
      </w:r>
      <w:r w:rsid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Ф. П. Врангель. – М.: Эксмо, 2013. - 475 с.: ил</w:t>
      </w:r>
      <w:r w:rsidR="00D2272A" w:rsidRP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D2272A" w:rsidRP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="00D2272A" w:rsidRPr="00110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Великие русские путешественники</w:t>
      </w:r>
      <w:r w:rsid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D2272A" w:rsidRPr="004252C4" w:rsidRDefault="00D2272A" w:rsidP="00110CA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9555" cy="1447800"/>
            <wp:effectExtent l="19050" t="0" r="0" b="0"/>
            <wp:docPr id="58" name="Рисунок 7" descr="http://www.rodb-v.ru/upload/medialibrary/knigi/vrangel_p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db-v.ru/upload/medialibrary/knigi/vrangel_p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21" cy="14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A0" w:rsidRPr="00110CA0" w:rsidRDefault="00D2272A" w:rsidP="00110CA0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Фердинанд Петрович ВРАНГЕЛЬ (1797 — 1870)</w:t>
      </w:r>
    </w:p>
    <w:p w:rsidR="00D2272A" w:rsidRPr="004252C4" w:rsidRDefault="00D2272A" w:rsidP="00D2272A">
      <w:pPr>
        <w:spacing w:after="225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Выдающийся русский мореплаватель, почетный член Петербургской Академии наук, правитель русских поселений в Америке, морской министр, государственный деятель, стоявший у истоков создания Русского Императорского географического общества, адмирал Фердинанд Петрович Врангель (1797 — 1870) прожил жизнь, полную невероятных приключений и опасных путешествий. Его заслуги перед российской географической наукой неоценимы. Он совершил три кругосветных путешествия. В 1820—1824 гг. возглавлял Колымский отряд экспедиции для поисков северных земель, в том числе — острова, названного впоследствии его именем. Окончательно доказал существование Северо-Восточного морского прохода. Был главным правителем русских поселений в Америке, директором Российско-Американской компании, морским министром.</w:t>
      </w:r>
    </w:p>
    <w:p w:rsidR="009746AB" w:rsidRDefault="00D2272A" w:rsidP="00D2272A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Читатели во всем мире уже 170 лет со жгучим интересом читают его «Путешествие по Сибири и Ледовитому морю», которое — уникальный случай — в иностранных переводах начало выходить еще до первого отечественного издания и стало мировым географическим бестселлером. Это книга, полная прекрасных описаний </w:t>
      </w: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природных богатств Сибири, быта и нравов населявших ее народов, пережитых в экспедициях опасностей и испытаний</w:t>
      </w:r>
      <w:r w:rsidR="00974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5103" w:rsidRPr="004252C4" w:rsidRDefault="0066651C" w:rsidP="00D2272A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347345</wp:posOffset>
            </wp:positionV>
            <wp:extent cx="1485900" cy="2428875"/>
            <wp:effectExtent l="19050" t="0" r="0" b="0"/>
            <wp:wrapThrough wrapText="bothSides">
              <wp:wrapPolygon edited="0">
                <wp:start x="-277" y="0"/>
                <wp:lineTo x="-277" y="21515"/>
                <wp:lineTo x="21600" y="21515"/>
                <wp:lineTo x="21600" y="0"/>
                <wp:lineTo x="-277" y="0"/>
              </wp:wrapPolygon>
            </wp:wrapThrough>
            <wp:docPr id="59" name="Рисунок 8" descr="http://www.rodb-v.ru/upload/medialibrary/knigi/golovnin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odb-v.ru/upload/medialibrary/knigi/golovnin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72A" w:rsidRPr="009746AB" w:rsidRDefault="00110CA0" w:rsidP="00CB7A15">
      <w:pPr>
        <w:spacing w:after="225" w:line="315" w:lineRule="atLeast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Головнин, В. М</w:t>
      </w:r>
      <w:r w:rsidR="00D2272A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Записки капитана флота</w:t>
      </w:r>
      <w:r w:rsid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</w:t>
      </w:r>
      <w:proofErr w:type="spellStart"/>
      <w:r w:rsid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В.В.М.</w:t>
      </w:r>
      <w:r w:rsidR="00D2272A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Головн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2272A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="00D2272A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М.</w:t>
      </w:r>
      <w:r w:rsidR="00373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 Эксмо, 2013. - 480 с. : ил</w:t>
      </w:r>
      <w:r w:rsidR="00D2272A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- </w:t>
      </w:r>
      <w:proofErr w:type="gramStart"/>
      <w:r w:rsidR="00D2272A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(Великие русские путешественники</w:t>
      </w:r>
      <w:proofErr w:type="gramEnd"/>
    </w:p>
    <w:p w:rsidR="00D2272A" w:rsidRPr="009746AB" w:rsidRDefault="00D2272A" w:rsidP="00D2272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noProof/>
          <w:color w:val="2092C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028700" cy="1431951"/>
            <wp:effectExtent l="19050" t="0" r="0" b="0"/>
            <wp:docPr id="60" name="Рисунок 9" descr="http://www.rodb-v.ru/upload/medialibrary/knigi/golovin_p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odb-v.ru/upload/medialibrary/knigi/golovin_p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2A" w:rsidRDefault="00D2272A" w:rsidP="00D2272A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Василий Михайлович ГОЛОВНИН (1776 — 1831</w:t>
      </w: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746AB" w:rsidRPr="004252C4" w:rsidRDefault="009746AB" w:rsidP="00D2272A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72A" w:rsidRPr="004252C4" w:rsidRDefault="00D2272A" w:rsidP="00373212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плеяде российских мореплавателей Василий Михайлович Головнин занимает особое место. Вице-адмирал, член-корреспондент Петербургской Академии наук, он внес значительный вклад во все области военно-морского дела, много сделал для организации и строительства российского флота, известен как талантливый ученый и писатель, воспитал целую плеяду отважных русских мореплавателей: Ф. П. Литке, Ф. П. Врангеля, Ф. Ф. Матюшкина и других. Именем Головнина названы мыс на юго-западном берегу Северной Америки — бывшей «Русской Америки», гора на острове Новая Земля, пролив в гряде Курильских островов, залив в Беринговом море.</w:t>
      </w:r>
    </w:p>
    <w:p w:rsidR="00D2272A" w:rsidRDefault="00D2272A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вопреки обстоятельствам и судьбе — такой была жизнь Головнина, и таким стало его кругосветное путешествие на шлюпе «Диана». Отдав долг Родине, Василий Михайлович выполнил свои «обязательства» и перед читающей публикой, открыв в книге «Записки в плену у японцев» загадочный мир Японии,  и ее обитателей. Уникальный материал о неведомой тогда стране и ее народе плюс блестящий литературный талант — неудивительно, что книга Головнина получила массу восторженных отзывов и была переведена на многие европейские языки. В оформлении книги использованы редкие иллюстрации, позволяющие взглянуть на описываемые автором страны и народы глазами первооткрывателей.</w:t>
      </w:r>
    </w:p>
    <w:p w:rsidR="00373212" w:rsidRDefault="00373212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03" w:rsidRDefault="000D5103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E7B" w:rsidRPr="004252C4" w:rsidRDefault="00373212" w:rsidP="00373212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173355</wp:posOffset>
            </wp:positionV>
            <wp:extent cx="1352550" cy="2193290"/>
            <wp:effectExtent l="19050" t="0" r="0" b="0"/>
            <wp:wrapThrough wrapText="bothSides">
              <wp:wrapPolygon edited="0">
                <wp:start x="-304" y="0"/>
                <wp:lineTo x="-304" y="21387"/>
                <wp:lineTo x="21600" y="21387"/>
                <wp:lineTo x="21600" y="0"/>
                <wp:lineTo x="-304" y="0"/>
              </wp:wrapPolygon>
            </wp:wrapThrough>
            <wp:docPr id="64" name="Рисунок 10" descr="http://www.rodb-v.ru/upload/medialibrary/knigi/goncharov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db-v.ru/upload/medialibrary/knigi/goncharov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E7B" w:rsidRPr="00CB7A15" w:rsidRDefault="00D91E7B" w:rsidP="00373212">
      <w:pPr>
        <w:spacing w:after="0" w:line="31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A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</w:t>
      </w:r>
      <w:r w:rsidR="00373212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И. А. Фрегат "Паллада":</w:t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путевой дневник кругосветного путешествия / И. </w:t>
      </w:r>
      <w:r w:rsidR="00373212"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 Гончаров. – М.</w:t>
      </w:r>
      <w:r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Экс</w:t>
      </w:r>
      <w:r w:rsidR="00373212"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, 2013. - 512 с. : ил</w:t>
      </w:r>
      <w:proofErr w:type="gramStart"/>
      <w:r w:rsidR="00373212"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- (</w:t>
      </w:r>
      <w:proofErr w:type="gramEnd"/>
      <w:r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Великие русские </w:t>
      </w:r>
      <w:r w:rsidR="00373212"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путешественники</w:t>
      </w:r>
      <w:r w:rsidR="009746AB" w:rsidRP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373212" w:rsidRDefault="00373212" w:rsidP="00373212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2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286" cy="1123950"/>
            <wp:effectExtent l="19050" t="0" r="9264" b="0"/>
            <wp:docPr id="46" name="Рисунок 11" descr="http://www.rodb-v.ru/upload/medialibrary/knigi/goncharov_p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odb-v.ru/upload/medialibrary/knigi/goncharov_p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56" cy="112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272A" w:rsidRPr="00373212" w:rsidRDefault="00373212" w:rsidP="00373212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Александрович ГОНЧАРОВ (1812—1891)</w:t>
      </w:r>
    </w:p>
    <w:p w:rsidR="00D91E7B" w:rsidRPr="004252C4" w:rsidRDefault="00373212" w:rsidP="00C97305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E7B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«Фрегат "Паллада”» — книга для русской литературы XIX в. </w:t>
      </w:r>
      <w:proofErr w:type="spellStart"/>
      <w:r w:rsidR="00D91E7B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беспрецедентная</w:t>
      </w:r>
      <w:proofErr w:type="gramStart"/>
      <w:r w:rsidR="00D91E7B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="00D91E7B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D91E7B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классиков русской литературы, ни до ни после Гончарова, не участвовал в подобном путешествии. Те же, кому довелось пройти этот путь: из России через Британию и Южную Африку в Индонезию, Сингапур, Японию, Китай, Филиппины, не были классиками русской литературы. «Предстоит объехать весь мир и рассказать об этом так, чтобы слушали рассказ без скуки, без нетерпения»,— такую задачу поставил перед собой в будущем знаменитый писатель Иван Гончаров.</w:t>
      </w:r>
    </w:p>
    <w:p w:rsidR="00D91E7B" w:rsidRPr="004252C4" w:rsidRDefault="00D91E7B" w:rsidP="00C97305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Путешествие, начавшееся 7 октября 1852 г. на рейде Кронштадта, стало событием неординарным. Во-первых, кругосветки все еще были наперечет, а русские моряки под командованием Ивана Крузенштерна впервые обошли вокруг Земли всего-то полвека назад. Во-вторых, в этот раз шли с особой и важной миссией — «открывать» Японию, налаживать отношения со страной, которая только-только начала отходить от многовековой политики жесткого изоляционизма. В-третьих — путешествию на фрегате «Паллада» суждено было войти в историю русской и мировой литературы. </w:t>
      </w:r>
      <w:proofErr w:type="gram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 меняются, технологии совершенствуются, скорости нарастают, а «Фрегат “Палладу”» по-прежнему читали, читают и будут читать...</w:t>
      </w:r>
      <w:proofErr w:type="gramEnd"/>
    </w:p>
    <w:p w:rsidR="00C97305" w:rsidRPr="004252C4" w:rsidRDefault="00C97305" w:rsidP="00C97305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865" w:rsidRDefault="00C97305" w:rsidP="00CB7A15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43815</wp:posOffset>
            </wp:positionV>
            <wp:extent cx="1340485" cy="2152650"/>
            <wp:effectExtent l="19050" t="0" r="0" b="0"/>
            <wp:wrapThrough wrapText="bothSides">
              <wp:wrapPolygon edited="0">
                <wp:start x="-307" y="0"/>
                <wp:lineTo x="-307" y="21409"/>
                <wp:lineTo x="21487" y="21409"/>
                <wp:lineTo x="21487" y="0"/>
                <wp:lineTo x="-307" y="0"/>
              </wp:wrapPolygon>
            </wp:wrapThrough>
            <wp:docPr id="68" name="Рисунок 12" descr="http://www.rodb-v.ru/upload/medialibrary/knigi/krahennkov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odb-v.ru/upload/medialibrary/knigi/krahennkov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212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Крашенинников, С. П</w:t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Описание земли Камчатки</w:t>
      </w:r>
      <w:r w:rsid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С.П.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Крашенинников. - Москва</w:t>
      </w:r>
      <w:proofErr w:type="gramStart"/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3732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Эксмо , 2013. - 480 с</w:t>
      </w:r>
      <w:r w:rsidR="003A3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Start"/>
      <w:r w:rsidR="003A3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3A3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A3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</w:p>
    <w:p w:rsidR="00D91E7B" w:rsidRPr="009746AB" w:rsidRDefault="00C97305" w:rsidP="00C9730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(Великие русские путешественники).</w:t>
      </w:r>
    </w:p>
    <w:p w:rsidR="009746AB" w:rsidRPr="009746AB" w:rsidRDefault="009746AB" w:rsidP="009746AB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9335" cy="1317550"/>
            <wp:effectExtent l="19050" t="0" r="0" b="0"/>
            <wp:docPr id="28" name="Рисунок 13" descr="http://www.rodb-v.ru/upload/medialibrary/knigi/krahennkov_p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odb-v.ru/upload/medialibrary/knigi/krahennkov_p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47" cy="132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46AB" w:rsidRPr="009746AB" w:rsidRDefault="009746AB" w:rsidP="00C97305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 Петрович КРАШЕНИННИКОВ (1711—1755)</w:t>
      </w:r>
    </w:p>
    <w:p w:rsidR="003A3865" w:rsidRDefault="003A3865" w:rsidP="00C97305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05" w:rsidRPr="004252C4" w:rsidRDefault="00C97305" w:rsidP="00C97305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Степан Петрович Крашенинников принадлежит к тем скромным героям, которыми так славна Россия. Сын солдата, за выдающиеся способности в учебе он был выбран для научной подготовки к участию во</w:t>
      </w:r>
      <w:proofErr w:type="gram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торой Камчатской экспедиции. Экспедиция отправилась в путь в августе 1733 года. После четырех лет тяжелейшего путешествия члены «академической свиты», сославшись на плохое здоровье, отказались от дальнейшей поездки, сообщив в Петербург, что с исследованием Камчатки самостоятельно справится студент Крашенинников. И он справился!</w:t>
      </w:r>
    </w:p>
    <w:p w:rsidR="00C97305" w:rsidRPr="004252C4" w:rsidRDefault="00C97305" w:rsidP="00C97305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10 лет (1733—1743) он проделал по Сибири и Камчатке путь в 25773 версты (больше половины экватора!), совершил множество исследовательских поездок на Байкал, по реке Лене, в Якутию, но главное — вдоль и поперек изъездил, изучил и описал Камчатку: ее границы, рельеф, климат, флору и фауну, вулканы и гейзеры, местное население, собрал богатейшие научные коллекции, сделал записи метеорологических наблюдений и описаний</w:t>
      </w:r>
      <w:proofErr w:type="gram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приливов, составил словарик корякского языка.</w:t>
      </w:r>
    </w:p>
    <w:p w:rsidR="00C97305" w:rsidRPr="004252C4" w:rsidRDefault="00C97305" w:rsidP="00C97305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главным, эпохальным результатом титанического труда Крашенинникова стала первая в России научная монография — «Описание земли Камчатки», которая и через 250 лет после публикации вызывает неподдельный читательский интерес и чувство восхищения: как много может сделать для своего Отечества один человек.</w:t>
      </w:r>
    </w:p>
    <w:p w:rsidR="00C97305" w:rsidRPr="004252C4" w:rsidRDefault="00C97305" w:rsidP="00C97305">
      <w:pPr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103" w:rsidRDefault="00C97305" w:rsidP="00CB7A15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19685</wp:posOffset>
            </wp:positionV>
            <wp:extent cx="1285875" cy="2134870"/>
            <wp:effectExtent l="19050" t="0" r="9525" b="0"/>
            <wp:wrapThrough wrapText="bothSides">
              <wp:wrapPolygon edited="0">
                <wp:start x="-320" y="0"/>
                <wp:lineTo x="-320" y="21394"/>
                <wp:lineTo x="21760" y="21394"/>
                <wp:lineTo x="21760" y="0"/>
                <wp:lineTo x="-320" y="0"/>
              </wp:wrapPolygon>
            </wp:wrapThrough>
            <wp:docPr id="72" name="Рисунок 14" descr="http://www.rodb-v.ru/upload/medialibrary/knigi/kruzenshtern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odb-v.ru/upload/medialibrary/knigi/kruzenshtern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865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Крузенштерн, И. Ф</w:t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Первое российское плавание вокруг света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И. Ф. Крузенштерн. </w:t>
      </w:r>
      <w:r w:rsidR="003A3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</w:t>
      </w:r>
      <w:r w:rsidR="003A3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Экс</w:t>
      </w:r>
      <w:r w:rsidR="003A38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мо, 2013. - 480 с.: ил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0D51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97305" w:rsidRPr="009746AB" w:rsidRDefault="00C97305" w:rsidP="00C973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(Великие русские путешественники</w:t>
      </w: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97305" w:rsidRPr="004252C4" w:rsidRDefault="00C97305" w:rsidP="00C9730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8404" cy="1247775"/>
            <wp:effectExtent l="19050" t="0" r="5046" b="0"/>
            <wp:docPr id="73" name="Рисунок 15" descr="http://www.rodb-v.ru/upload/medialibrary/knigi/kruzentern_p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odb-v.ru/upload/medialibrary/knigi/kruzentern_p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77" cy="124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05" w:rsidRPr="009746AB" w:rsidRDefault="00C97305" w:rsidP="00C97305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Федорович КРУЗЕНШТЕРН (1770—1846)</w:t>
      </w:r>
    </w:p>
    <w:p w:rsidR="009746AB" w:rsidRDefault="009746AB" w:rsidP="00C97305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305" w:rsidRPr="004252C4" w:rsidRDefault="00C97305" w:rsidP="00C97305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долго запрягают, но быстро едут. Эта старая поговорка как нельзя лучше характеризует вклад России в историю географических открытий. Имеющая огромную морскую границу, Российская империя долго считалась сухопутной державой. В начале XIX века пробил и ее час. Торговые и военные интересы, вопросы престижа, потребности бурно развивавшейся геогр</w:t>
      </w:r>
      <w:r w:rsidR="000D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афической науки побуждали России </w:t>
      </w: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кругосветного плавания. Два блестящих морских офицера возглавили это предприятие: Иван Федорович Крузенштерн и Юрий Федорович Лисянский (1773—1837).</w:t>
      </w:r>
    </w:p>
    <w:p w:rsidR="00C97305" w:rsidRDefault="00C97305" w:rsidP="00C97305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1803—1806 годах на шлюпах «Надежда» и «Нева» они совершили первое русское кругосветное плавание. Выйдя из Кронштадта, экспедиция посетила Данию, Англию, пересекла Атлантический и Тихий океаны, особое внимание уделила Камчатке, Курильским островам и Сахалину, доставила в Японию российское посольство. Кроме замечательных научных результатов, первое </w:t>
      </w: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русское кругосветное плавание было увенчано великолепным и достойным памятником — составленным И. Ф. Крузенштерном двухтомным «Атласом Южного моря» и его замечательными записками об опасном путешествии, издание которых предлагается в этой книге.</w:t>
      </w:r>
    </w:p>
    <w:p w:rsidR="009746AB" w:rsidRPr="004252C4" w:rsidRDefault="0066651C" w:rsidP="00C97305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205105</wp:posOffset>
            </wp:positionV>
            <wp:extent cx="1333500" cy="2133600"/>
            <wp:effectExtent l="19050" t="0" r="0" b="0"/>
            <wp:wrapThrough wrapText="bothSides">
              <wp:wrapPolygon edited="0">
                <wp:start x="-309" y="0"/>
                <wp:lineTo x="-309" y="21407"/>
                <wp:lineTo x="21600" y="21407"/>
                <wp:lineTo x="21600" y="0"/>
                <wp:lineTo x="-309" y="0"/>
              </wp:wrapPolygon>
            </wp:wrapThrough>
            <wp:docPr id="74" name="Рисунок 16" descr="http://www.rodb-v.ru/upload/medialibrary/knigi/makarov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odb-v.ru/upload/medialibrary/knigi/makarov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305" w:rsidRPr="009746AB" w:rsidRDefault="00C97305" w:rsidP="00CB7A15">
      <w:pPr>
        <w:spacing w:after="0" w:line="315" w:lineRule="atLeast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Макаров, </w:t>
      </w:r>
      <w:r w:rsidR="0066651C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С. О. </w:t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"Ермак" во льдах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С. О. Макаров. - М</w:t>
      </w:r>
      <w:r w:rsidR="00CC0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осква</w:t>
      </w:r>
      <w:r w:rsidR="00666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Эксмо, 2013. – 480с</w:t>
      </w:r>
      <w:r w:rsidR="00CC0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66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ил</w:t>
      </w: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- (Великие русские путешественники</w:t>
      </w:r>
      <w:r w:rsidR="006665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97305" w:rsidRPr="004252C4" w:rsidRDefault="00C97305" w:rsidP="00C9730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3278" cy="1390650"/>
            <wp:effectExtent l="19050" t="0" r="0" b="0"/>
            <wp:docPr id="75" name="Рисунок 17" descr="http://www.rodb-v.ru/upload/medialibrary/knigi/makarov_p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odb-v.ru/upload/medialibrary/knigi/makarov_p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70" cy="139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05" w:rsidRPr="009746AB" w:rsidRDefault="00C97305" w:rsidP="00C97305">
      <w:pPr>
        <w:spacing w:after="225" w:line="31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Степан Осипович МАКАРОВ (1848—1904)</w:t>
      </w:r>
    </w:p>
    <w:p w:rsidR="00A51613" w:rsidRPr="004252C4" w:rsidRDefault="00A51613" w:rsidP="00A51613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Выдающийся российский адмирал Степан Осипович Макаров в свое первое плаванье вышел в двенадцать лет — и сорок три года, до самой своей героической гибели, посвятил российскому флоту. Неутомимый мореплаватель, крупный флотоводец, серьезный ученый, талантливый изобретатель, выдающийся организатор, незаурядный писатель — он внес неоценимый вклад во все, за что брался. Он создал теорию непотопляемости и живучести корабля — и внедрил ее в практику; изобрел пластырь для заделывания пробоин; бронебойный колпачок-наконечник для снарядов и русскую семафорную азбуку. Он первым на русском флоте применил в бою самодвижущиеся торпеды. И это самое краткое перечисление его достижений! Совершив кругосветное плавание, опубликовал двухтомный труд «“Витязь" и Тихий океан», который принес ему мировую славу ученого-океанографа, премию Российской Академии наук и золотую медаль Русского географического общества.</w:t>
      </w:r>
    </w:p>
    <w:p w:rsidR="00A51613" w:rsidRDefault="00A51613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суровый, закаленный в боях и походах адмирал был мечтателем и романтиком. Его великой идеей было достижение Северного полюса на ледоколе. «К Северному полюсу — напролом» — так называлась лекция, с которой он выступил в 1897 году в Русском географическом обществе. Поэтому в основу этой книги положен главный труд Макарова «“Ермак’’ во льдах» — рассказ о ледовых рейсах первого в мире ледокола арктического класса, любимого детища прославленного адмирала</w:t>
      </w:r>
    </w:p>
    <w:p w:rsidR="009746AB" w:rsidRDefault="009746AB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6AB" w:rsidRDefault="009746AB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51C" w:rsidRDefault="0066651C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51C" w:rsidRDefault="0066651C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51C" w:rsidRDefault="0066651C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51C" w:rsidRDefault="0066651C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51C" w:rsidRDefault="0066651C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6AB" w:rsidRPr="004252C4" w:rsidRDefault="009746AB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613" w:rsidRPr="004252C4" w:rsidRDefault="00A51613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613" w:rsidRPr="009746AB" w:rsidRDefault="00A51613" w:rsidP="00A51613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194310</wp:posOffset>
            </wp:positionV>
            <wp:extent cx="1381125" cy="2333625"/>
            <wp:effectExtent l="19050" t="0" r="9525" b="0"/>
            <wp:wrapThrough wrapText="bothSides">
              <wp:wrapPolygon edited="0">
                <wp:start x="-298" y="0"/>
                <wp:lineTo x="-298" y="21512"/>
                <wp:lineTo x="21749" y="21512"/>
                <wp:lineTo x="21749" y="0"/>
                <wp:lineTo x="-298" y="0"/>
              </wp:wrapPolygon>
            </wp:wrapThrough>
            <wp:docPr id="81" name="Рисунок 18" descr="http://www.rodb-v.ru/upload/medialibrary/knigi/maklai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odb-v.ru/upload/medialibrary/knigi/maklai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1F6F37" w:rsidRDefault="00A51613" w:rsidP="00CB7A15">
      <w:pPr>
        <w:spacing w:after="0" w:line="315" w:lineRule="atLeast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Миклухо-Маклай</w:t>
      </w:r>
      <w:r w:rsidR="001F6F37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gramStart"/>
      <w:r w:rsidR="001F6F37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Н. Н</w:t>
      </w:r>
      <w:proofErr w:type="gramEnd"/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Путешествия на берег </w:t>
      </w:r>
      <w:proofErr w:type="spellStart"/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Маклая</w:t>
      </w:r>
      <w:proofErr w:type="spellEnd"/>
      <w:r w:rsidRP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Н. Н. </w:t>
      </w:r>
      <w:proofErr w:type="spellStart"/>
      <w:r w:rsidRP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Миклухо</w:t>
      </w:r>
      <w:proofErr w:type="spellEnd"/>
      <w:r w:rsidRP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1F6F37">
        <w:rPr>
          <w:rFonts w:ascii="Times New Roman" w:eastAsia="Times New Roman" w:hAnsi="Times New Roman" w:cs="Times New Roman"/>
          <w:b/>
          <w:noProof/>
          <w:color w:val="2092CE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Маклай</w:t>
      </w:r>
      <w:proofErr w:type="spellEnd"/>
      <w:r w:rsid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– М.: Эксмо, 2013. - 5</w:t>
      </w:r>
      <w:r w:rsidR="00CC0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с.</w:t>
      </w:r>
      <w:r w:rsid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ил</w:t>
      </w:r>
      <w:r w:rsidRP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</w:p>
    <w:p w:rsidR="00A51613" w:rsidRPr="001F6F37" w:rsidRDefault="00A51613" w:rsidP="00A51613">
      <w:pPr>
        <w:spacing w:after="0" w:line="31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6F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(Великие русские путешественники)</w:t>
      </w:r>
    </w:p>
    <w:p w:rsidR="00A51613" w:rsidRPr="004252C4" w:rsidRDefault="00A51613" w:rsidP="00A5161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4056" cy="1181100"/>
            <wp:effectExtent l="19050" t="0" r="0" b="0"/>
            <wp:docPr id="82" name="Рисунок 19" descr="http://www.rodb-v.ru/upload/medialibrary/knigi/maklai_p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odb-v.ru/upload/medialibrary/knigi/maklai_p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63" cy="118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13" w:rsidRPr="009746AB" w:rsidRDefault="00A51613" w:rsidP="00A51613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Николаевич МИКЛУХО-МАКЛАЙ (1846—1888)</w:t>
      </w:r>
    </w:p>
    <w:p w:rsidR="009746AB" w:rsidRDefault="009746AB" w:rsidP="00A51613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D43" w:rsidRDefault="00F34D43" w:rsidP="00A51613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613" w:rsidRPr="004252C4" w:rsidRDefault="00A51613" w:rsidP="00A51613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Миклухо-Маклай прожил 42 года, объехал половину земного шара, несколько лет провел в малярийных джунглях, написал сотню научных статей и тысячу страниц дневников,  прекратил несколько кровопролитных войн между каннибалами. Они хотели было его съесть, но, на свое счастье, решили сначала немного присмотр</w:t>
      </w:r>
      <w:r w:rsidR="001F6F3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еться к экзотическому человеку</w:t>
      </w: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когда познакомились поближе, то назвали его «человеком одного слова» — потому что ему можно было верить как никому другому.</w:t>
      </w:r>
    </w:p>
    <w:p w:rsidR="00A51613" w:rsidRPr="004252C4" w:rsidRDefault="00A51613" w:rsidP="00A51613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 150-летия со дня рождения Миклухо-Маклай был назван ЮНЕСКО Гражданином мира. Его имя носит Институт этнологии и антропологии Российской академии наук. День рождения Миклухо-Маклая является профессиональным праздником этнографов.</w:t>
      </w:r>
    </w:p>
    <w:p w:rsidR="00A51613" w:rsidRPr="004252C4" w:rsidRDefault="00A51613" w:rsidP="00A51613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дневникам без малого полтора века. Загляните в них — и вы поймете, что такое настоящая экзотика.</w:t>
      </w:r>
    </w:p>
    <w:p w:rsidR="00A51613" w:rsidRPr="004252C4" w:rsidRDefault="00A51613" w:rsidP="00A5161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613" w:rsidRPr="009746AB" w:rsidRDefault="009746AB" w:rsidP="00A516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200025</wp:posOffset>
            </wp:positionV>
            <wp:extent cx="1466215" cy="2370455"/>
            <wp:effectExtent l="19050" t="0" r="635" b="0"/>
            <wp:wrapThrough wrapText="bothSides">
              <wp:wrapPolygon edited="0">
                <wp:start x="-281" y="0"/>
                <wp:lineTo x="-281" y="21351"/>
                <wp:lineTo x="21609" y="21351"/>
                <wp:lineTo x="21609" y="0"/>
                <wp:lineTo x="-281" y="0"/>
              </wp:wrapPolygon>
            </wp:wrapThrough>
            <wp:docPr id="83" name="Рисунок 20" descr="http://www.rodb-v.ru/upload/medialibrary/knigi/nikitin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odb-v.ru/upload/medialibrary/knigi/nikitin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613" w:rsidRPr="009746AB" w:rsidRDefault="001F6F37" w:rsidP="00CB7A15">
      <w:pPr>
        <w:spacing w:after="0" w:line="315" w:lineRule="atLeast"/>
        <w:ind w:firstLine="4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Никитин, Афанасий</w:t>
      </w:r>
      <w:r w:rsidR="00CC0D85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Хождение за три моря</w:t>
      </w:r>
      <w:r w:rsidR="00A51613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с приложением описания путешествий других купцов и промышленных людей в Средние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ека / А. Никитин. – М.</w:t>
      </w:r>
      <w:r w:rsidR="00E90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Эксмо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2013. - 480 </w:t>
      </w:r>
      <w:r w:rsidR="00CC0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ил</w:t>
      </w:r>
      <w:proofErr w:type="gramStart"/>
      <w:r w:rsidR="00A51613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="00A51613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CB7A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1613" w:rsidRP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(Великие русские путешественники</w:t>
      </w:r>
      <w:r w:rsidR="009746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71B85" w:rsidRDefault="00A51613" w:rsidP="00A51613">
      <w:pPr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5351" cy="1276350"/>
            <wp:effectExtent l="19050" t="0" r="0" b="0"/>
            <wp:docPr id="84" name="Рисунок 21" descr="http://www.rodb-v.ru/upload/medialibrary/knigi/nikitin_p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odb-v.ru/upload/medialibrary/knigi/nikitin_p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32" cy="128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1613" w:rsidRDefault="009746AB" w:rsidP="00F34D43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6AB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Афанасий Никитин (? — 1474)</w:t>
      </w:r>
    </w:p>
    <w:p w:rsidR="00F34D43" w:rsidRPr="00F34D43" w:rsidRDefault="00F34D43" w:rsidP="00F34D43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7C" w:rsidRPr="004252C4" w:rsidRDefault="00A51613" w:rsidP="0047137C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7137C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Индия с давних времен неудержимо влекла европейцев. Ее искали, о ней мечтали, пути в нее прокладывали лучшие мореплаватели. Колумб открыл свою </w:t>
      </w:r>
      <w:r w:rsidR="0047137C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«Индию» (оказавшуюся Америкой) в 1492 году, </w:t>
      </w:r>
      <w:proofErr w:type="spellStart"/>
      <w:r w:rsidR="0047137C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Васко</w:t>
      </w:r>
      <w:proofErr w:type="spellEnd"/>
      <w:r w:rsidR="0047137C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Гама достиг настоящей Индии в 1498 г. Но он на четверть века опоздал: Индия была уже «открыта».</w:t>
      </w:r>
    </w:p>
    <w:p w:rsidR="00C97305" w:rsidRDefault="0047137C" w:rsidP="004713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толчком к этому послужило стечение несчастливых поначалу личных обстоятельств не слишком богатого, но энергичного и любознательного русского купца Афанасия Никитина. В конце его </w:t>
      </w:r>
      <w:proofErr w:type="gram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="00F34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трудного</w:t>
      </w:r>
      <w:proofErr w:type="gram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странствия тетради, которые он вел на протяжении своего путешествия, были доставлены купцами в Москву и включены в летопись. Так появилось на свет знаменитое «Хождение за три моря» — памятник не только литературный, исторический и географический, но памятник человеческому мужеству, предприимчивости и упорству. Прошло более 500 лет, но и сегодня эта книга открывает нам двери в неведомые миры — древней экзотической Индии и загадочной русской души.</w:t>
      </w:r>
      <w:r w:rsidR="00A51613"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4D43" w:rsidRDefault="00F34D43" w:rsidP="004713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B85" w:rsidRPr="004252C4" w:rsidRDefault="00871B85" w:rsidP="004713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154940</wp:posOffset>
            </wp:positionV>
            <wp:extent cx="1466215" cy="2438400"/>
            <wp:effectExtent l="19050" t="0" r="635" b="0"/>
            <wp:wrapThrough wrapText="bothSides">
              <wp:wrapPolygon edited="0">
                <wp:start x="-281" y="0"/>
                <wp:lineTo x="-281" y="21431"/>
                <wp:lineTo x="21609" y="21431"/>
                <wp:lineTo x="21609" y="0"/>
                <wp:lineTo x="-281" y="0"/>
              </wp:wrapPolygon>
            </wp:wrapThrough>
            <wp:docPr id="88" name="Рисунок 22" descr="http://www.rodb-v.ru/upload/medialibrary/knigi/obrucev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odb-v.ru/upload/medialibrary/knigi/obrucev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34D43" w:rsidRDefault="0047137C" w:rsidP="00CB7A15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Обручев, </w:t>
      </w:r>
      <w:r w:rsidR="00F34D43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 А</w:t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От Кяхты до Кульджи. Путешествие в Центральную Азию и Китай. Мои путешествия по С</w:t>
      </w:r>
      <w:r w:rsidR="00F34D43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ибири</w:t>
      </w:r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В. А. Обручев. – М.: Эксмо, 2013. – 480с</w:t>
      </w:r>
      <w:r w:rsidR="00CC0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ил</w:t>
      </w:r>
      <w:r w:rsidRPr="00871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</w:p>
    <w:p w:rsidR="0047137C" w:rsidRPr="00871B85" w:rsidRDefault="0047137C" w:rsidP="0047137C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(Великие русские путешественники)</w:t>
      </w:r>
    </w:p>
    <w:p w:rsidR="0047137C" w:rsidRPr="004252C4" w:rsidRDefault="0047137C" w:rsidP="004713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23950" cy="1321766"/>
            <wp:effectExtent l="19050" t="0" r="0" b="0"/>
            <wp:docPr id="89" name="Рисунок 23" descr="http://www.rodb-v.ru/upload/medialibrary/knigi/obruchev_p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odb-v.ru/upload/medialibrary/knigi/obruchev_p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96" cy="132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7C" w:rsidRPr="00871B85" w:rsidRDefault="0047137C" w:rsidP="0047137C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B8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 Афанасьевич ОБРУЧЕВ (1863—1956)</w:t>
      </w:r>
    </w:p>
    <w:p w:rsidR="0047137C" w:rsidRPr="004252C4" w:rsidRDefault="0047137C" w:rsidP="0047137C">
      <w:pPr>
        <w:spacing w:after="0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Геолог, палеонтолог, педагог и писатель-фантаст, надворный советник и Герой Социалистического Труда, академик Академии наук СССР, Владимир Афанасьевич Обручев за свою долгую жизнь написал более 3800 научных трудов и художественных произведений.</w:t>
      </w:r>
    </w:p>
    <w:p w:rsidR="0047137C" w:rsidRPr="004252C4" w:rsidRDefault="0047137C" w:rsidP="004713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действительно уникален — фантастическая работоспособность, умение четко и понятно излагать свои мысли, твердый и ясный ум, который оставался таким даже в самом преклонном возрасте. Прославленное имя Обручева носят минерал </w:t>
      </w:r>
      <w:proofErr w:type="spell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обручевит</w:t>
      </w:r>
      <w:proofErr w:type="spell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оазис в Антарктиде, множество улиц, библиотек и научных учреждений в разных городах нашей страны. Русское географическое общество отметило заслуги выдающегося ученого премией </w:t>
      </w:r>
      <w:proofErr w:type="gram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Н</w:t>
      </w:r>
      <w:proofErr w:type="gram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. М. Пржевальского и Большой золотой Николаевской медалью, а с 1947 года В. А. Обручев был избран почетным президентом Географического общества СССР.</w:t>
      </w:r>
    </w:p>
    <w:p w:rsidR="0047137C" w:rsidRDefault="0047137C" w:rsidP="0047137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D43" w:rsidRDefault="00F34D43" w:rsidP="0047137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D43" w:rsidRDefault="00F34D43" w:rsidP="0047137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D43" w:rsidRDefault="00F34D43" w:rsidP="0047137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D43" w:rsidRPr="00871B85" w:rsidRDefault="00F34D43" w:rsidP="0047137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D43" w:rsidRDefault="0047137C" w:rsidP="00CB7A15">
      <w:pPr>
        <w:spacing w:after="0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22860</wp:posOffset>
            </wp:positionV>
            <wp:extent cx="1323975" cy="2175510"/>
            <wp:effectExtent l="19050" t="0" r="9525" b="0"/>
            <wp:wrapThrough wrapText="bothSides">
              <wp:wrapPolygon edited="0">
                <wp:start x="-311" y="0"/>
                <wp:lineTo x="-311" y="21373"/>
                <wp:lineTo x="21755" y="21373"/>
                <wp:lineTo x="21755" y="0"/>
                <wp:lineTo x="-311" y="0"/>
              </wp:wrapPolygon>
            </wp:wrapThrough>
            <wp:docPr id="90" name="Рисунок 24" descr="http://www.rodb-v.ru/upload/medialibrary/knigi/prgevalski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odb-v.ru/upload/medialibrary/knigi/prgevalski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Пржевальский</w:t>
      </w:r>
      <w:r w:rsidR="00F34D43"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Н. М</w:t>
      </w:r>
      <w:r w:rsidRPr="00CB7A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Путешествия в Центральной Азии</w:t>
      </w:r>
      <w:r w:rsidRPr="00871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 Н. М. Пржевальск</w:t>
      </w:r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</w:t>
      </w:r>
      <w:proofErr w:type="gramStart"/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</w:t>
      </w:r>
      <w:proofErr w:type="gramEnd"/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М.</w:t>
      </w:r>
      <w:r w:rsidRPr="00871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Э</w:t>
      </w:r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ксмо, 2013. – 512с.: ил.</w:t>
      </w:r>
      <w:r w:rsidRPr="00871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F34D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</w:p>
    <w:p w:rsidR="0047137C" w:rsidRPr="00871B85" w:rsidRDefault="0047137C" w:rsidP="0047137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B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(Великие русские путешественники</w:t>
      </w:r>
      <w:r w:rsidRPr="00871B8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7137C" w:rsidRPr="004252C4" w:rsidRDefault="0047137C" w:rsidP="004713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374038"/>
            <wp:effectExtent l="19050" t="0" r="0" b="0"/>
            <wp:docPr id="93" name="Рисунок 25" descr="http://www.rodb-v.ru/upload/medialibrary/knigi/prgevalski_p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odb-v.ru/upload/medialibrary/knigi/prgevalski_p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77" cy="13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7C" w:rsidRDefault="0047137C" w:rsidP="0047137C">
      <w:pPr>
        <w:spacing w:after="22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B8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Михайлович ПРЖЕВАЛЬСКИЙ (1839—1888)</w:t>
      </w:r>
    </w:p>
    <w:p w:rsidR="00CE250E" w:rsidRPr="00CE250E" w:rsidRDefault="00CE250E" w:rsidP="00CE250E">
      <w:pPr>
        <w:pStyle w:val="a3"/>
        <w:shd w:val="clear" w:color="auto" w:fill="FFFFFF"/>
        <w:spacing w:before="0" w:beforeAutospacing="0" w:after="0" w:afterAutospacing="0" w:line="315" w:lineRule="atLeast"/>
        <w:ind w:firstLine="450"/>
        <w:rPr>
          <w:color w:val="000000"/>
          <w:sz w:val="28"/>
          <w:szCs w:val="28"/>
        </w:rPr>
      </w:pPr>
      <w:r w:rsidRPr="00CE250E">
        <w:rPr>
          <w:color w:val="000000"/>
          <w:sz w:val="28"/>
          <w:szCs w:val="28"/>
        </w:rPr>
        <w:t>Николай Михайлович Пржевальский сказал однажды: «Жизнь прекрасна потому, что можно путешествовать». Азартный охотник — он страстно любил природу. Военный — неутомимо трудился на благо мирной науки. Поместный барин, генерал-майор — умер на краю ойкумены, на берегу озера Иссык-Куль.</w:t>
      </w:r>
    </w:p>
    <w:p w:rsidR="00CE250E" w:rsidRPr="00CE250E" w:rsidRDefault="00CE250E" w:rsidP="00CE250E">
      <w:pPr>
        <w:pStyle w:val="a3"/>
        <w:shd w:val="clear" w:color="auto" w:fill="FFFFFF"/>
        <w:spacing w:before="0" w:beforeAutospacing="0" w:after="0" w:afterAutospacing="0" w:line="315" w:lineRule="atLeast"/>
        <w:ind w:firstLine="450"/>
        <w:rPr>
          <w:color w:val="000000"/>
          <w:sz w:val="28"/>
          <w:szCs w:val="28"/>
        </w:rPr>
      </w:pPr>
      <w:r w:rsidRPr="00CE250E">
        <w:rPr>
          <w:color w:val="000000"/>
          <w:sz w:val="28"/>
          <w:szCs w:val="28"/>
        </w:rPr>
        <w:t>Заповедная уссурийская тайга, голые монгольские степи, диковинные ландшафты Китая, о</w:t>
      </w:r>
      <w:r w:rsidR="00152171">
        <w:rPr>
          <w:color w:val="000000"/>
          <w:sz w:val="28"/>
          <w:szCs w:val="28"/>
        </w:rPr>
        <w:t xml:space="preserve">пасные горные тропы </w:t>
      </w:r>
      <w:r w:rsidRPr="00CE250E">
        <w:rPr>
          <w:color w:val="000000"/>
          <w:sz w:val="28"/>
          <w:szCs w:val="28"/>
        </w:rPr>
        <w:t xml:space="preserve"> Тибета, иссушающая жара пустынь Гоби и Такла-Макан — все это он прошел, и не раз, чтобы крепче связать с Россией ее собственные дальневосточные окраины. Благодаря его неутомимым усилиям Монголия, Китай и Тибет стали ближе России.</w:t>
      </w:r>
    </w:p>
    <w:p w:rsidR="00CE250E" w:rsidRPr="00CE250E" w:rsidRDefault="00CE250E" w:rsidP="00CE250E">
      <w:pPr>
        <w:pStyle w:val="a3"/>
        <w:shd w:val="clear" w:color="auto" w:fill="FFFFFF"/>
        <w:spacing w:before="0" w:beforeAutospacing="0" w:after="0" w:afterAutospacing="0" w:line="315" w:lineRule="atLeast"/>
        <w:ind w:firstLine="450"/>
        <w:rPr>
          <w:color w:val="000000"/>
          <w:sz w:val="28"/>
          <w:szCs w:val="28"/>
        </w:rPr>
      </w:pPr>
      <w:r w:rsidRPr="00CE250E">
        <w:rPr>
          <w:color w:val="000000"/>
          <w:sz w:val="28"/>
          <w:szCs w:val="28"/>
        </w:rPr>
        <w:t xml:space="preserve">Его именем названы город, горный хребет и открытый им вид дикой лошади. </w:t>
      </w:r>
    </w:p>
    <w:p w:rsidR="00CE250E" w:rsidRDefault="00CE250E" w:rsidP="00CE250E">
      <w:pPr>
        <w:spacing w:after="0" w:line="315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</w:p>
    <w:p w:rsidR="00CE250E" w:rsidRDefault="00CE250E" w:rsidP="00CE250E">
      <w:pPr>
        <w:spacing w:after="0" w:line="315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52171" w:rsidRPr="004C0CFD" w:rsidRDefault="000744F3" w:rsidP="00CE250E">
      <w:pPr>
        <w:spacing w:after="0" w:line="315" w:lineRule="atLeas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7620</wp:posOffset>
            </wp:positionV>
            <wp:extent cx="1609725" cy="2604770"/>
            <wp:effectExtent l="19050" t="0" r="9525" b="0"/>
            <wp:wrapThrough wrapText="bothSides">
              <wp:wrapPolygon edited="0">
                <wp:start x="-256" y="0"/>
                <wp:lineTo x="-256" y="21484"/>
                <wp:lineTo x="21728" y="21484"/>
                <wp:lineTo x="21728" y="0"/>
                <wp:lineTo x="-256" y="0"/>
              </wp:wrapPolygon>
            </wp:wrapThrough>
            <wp:docPr id="42" name="Рисунок 1" descr="http://www.rodb-v.ru/upload/medialibrary/knigi/seme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db-v.ru/upload/medialibrary/knigi/semenov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5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B7A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CE250E"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</w:t>
      </w:r>
      <w:r w:rsidR="00152171"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менов-Тян-Шанский, П. П</w:t>
      </w:r>
      <w:r w:rsidR="00CE250E"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Путешествие в Тянь-Шань</w:t>
      </w:r>
      <w:proofErr w:type="gramStart"/>
      <w:r w:rsidR="00CE250E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CE250E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 приложением очерков "Небесный хребет и </w:t>
      </w:r>
      <w:proofErr w:type="spellStart"/>
      <w:r w:rsidR="00CE250E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Заилийский</w:t>
      </w:r>
      <w:proofErr w:type="spellEnd"/>
      <w:r w:rsidR="00CE250E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край" и "Сибирь" / П. П. Семенов-Тян-Шанский ; [пр</w:t>
      </w:r>
      <w:r w:rsidR="00152171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едисл. </w:t>
      </w:r>
      <w:proofErr w:type="gramStart"/>
      <w:r w:rsidR="00152171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Н. Г.</w:t>
      </w:r>
      <w:proofErr w:type="gramEnd"/>
      <w:r w:rsidR="00152171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Фрадкина]. – М.: Эксмо, 2013. - 480</w:t>
      </w:r>
      <w:r w:rsidR="00CE250E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</w:t>
      </w:r>
      <w:r w:rsidR="00152171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.: ил</w:t>
      </w:r>
      <w:r w:rsidR="00CE250E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152171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="00CE250E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E250E" w:rsidRPr="004C0CFD" w:rsidRDefault="00CE250E" w:rsidP="00CE250E">
      <w:pPr>
        <w:spacing w:after="0" w:line="315" w:lineRule="atLeas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(Великие русские путешественники).</w:t>
      </w:r>
    </w:p>
    <w:p w:rsidR="00CE250E" w:rsidRPr="00CE250E" w:rsidRDefault="00CE250E" w:rsidP="00CE250E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20000" cy="1295400"/>
            <wp:effectExtent l="19050" t="0" r="8700" b="0"/>
            <wp:docPr id="43" name="Рисунок 4" descr="http://www.rodb-v.ru/upload/medialibrary/knigi/semenov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db-v.ru/upload/medialibrary/knigi/semenov_p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28" cy="12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32"/>
        <w:gridCol w:w="96"/>
      </w:tblGrid>
      <w:tr w:rsidR="00FC2A79" w:rsidRPr="004252C4" w:rsidTr="00807AE9">
        <w:trPr>
          <w:trHeight w:val="35"/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37BA9" w:rsidRPr="004252C4" w:rsidRDefault="00C62EEC" w:rsidP="00FC2A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</w:rPr>
              <w:t>Петр Петрович СЕМЕНОВ-ТЯН-ШАНСКИЙ (1827—1914)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C2A79" w:rsidRPr="004252C4" w:rsidRDefault="00FC2A79" w:rsidP="00FC2A79">
            <w:pPr>
              <w:spacing w:after="225" w:line="315" w:lineRule="atLeast"/>
              <w:ind w:firstLine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44F3" w:rsidRDefault="000744F3" w:rsidP="00C37BA9">
      <w:pPr>
        <w:spacing w:after="225" w:line="315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4F3" w:rsidRPr="004C0CFD" w:rsidRDefault="000744F3" w:rsidP="00C37BA9">
      <w:pPr>
        <w:spacing w:after="225" w:line="315" w:lineRule="atLeast"/>
        <w:ind w:firstLine="450"/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</w:pPr>
      <w:r w:rsidRPr="000744F3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Путешествие в Тянь-Шань — увлекательно, популярно и с юмором написанные воспоминания великого русского путешественника, ученого и общественного деятеля Петра Петровича Семенова-Тян-Шанского о его выдающемся научном подвиге — экспедиции 1856-1857 гг. в абсолютно неизвестную до того науке высокогорную страну на стыке Центральной Азии и Китая: Тянь-Шань по-китайски означает Небесные горы. Книга изобилует живыми </w:t>
      </w:r>
      <w:r w:rsidRPr="000744F3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 xml:space="preserve">подробностями об уникальной природе региона, о внешнем виде, быте и нравах населения, о встречах с замечательными людьми, в том числе и со старыми друзьями среди прочих — с отбывавшим ссылку в Семипалатинске Ф.М. Достоевским, с которым автор был знаком по кружку Петрашевского. Книга прекрасно оформлена и богато иллюстрирована картинами, рисунками и старинными фотографиями; рассчитана на всех, кто интересуется географией и историей России, содержательными и достоверными рассказами об экзотических </w:t>
      </w:r>
      <w:r w:rsidR="002643AA"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1775460</wp:posOffset>
            </wp:positionV>
            <wp:extent cx="1517650" cy="2409825"/>
            <wp:effectExtent l="19050" t="0" r="6350" b="0"/>
            <wp:wrapThrough wrapText="bothSides">
              <wp:wrapPolygon edited="0">
                <wp:start x="-271" y="0"/>
                <wp:lineTo x="-271" y="21515"/>
                <wp:lineTo x="21690" y="21515"/>
                <wp:lineTo x="21690" y="0"/>
                <wp:lineTo x="-271" y="0"/>
              </wp:wrapPolygon>
            </wp:wrapThrough>
            <wp:docPr id="7" name="Рисунок 1" descr="http://liblbt.yanao.ru/wp-content/uploads/2016/01/YAnchevetskij-18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lbt.yanao.ru/wp-content/uploads/2016/01/YAnchevetskij-189x300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4F3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уголках Земли.</w:t>
      </w:r>
    </w:p>
    <w:p w:rsidR="002643AA" w:rsidRPr="004C0CFD" w:rsidRDefault="002643AA" w:rsidP="00CB7A15">
      <w:pPr>
        <w:spacing w:after="225" w:line="315" w:lineRule="atLeast"/>
        <w:ind w:firstLine="45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Янчевецкий</w:t>
      </w:r>
      <w:proofErr w:type="spellEnd"/>
      <w:r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Д. Г. У стен недвижного Китая</w:t>
      </w:r>
      <w:r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с приложением книги А. В. Верещагина "В Китае" / Д. Г. </w:t>
      </w:r>
      <w:proofErr w:type="spellStart"/>
      <w:r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Янчевецкий</w:t>
      </w:r>
      <w:proofErr w:type="spellEnd"/>
      <w:r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– М.: Эксмо, 2013. – 480с.:  ил. - (Великие русские путешественники)</w:t>
      </w:r>
    </w:p>
    <w:p w:rsidR="002643AA" w:rsidRPr="002643AA" w:rsidRDefault="002643AA" w:rsidP="002643AA">
      <w:pPr>
        <w:spacing w:after="225" w:line="315" w:lineRule="atLeast"/>
        <w:rPr>
          <w:color w:val="000000"/>
          <w:sz w:val="23"/>
          <w:szCs w:val="23"/>
          <w:shd w:val="clear" w:color="auto" w:fill="FFFFFF"/>
        </w:rPr>
      </w:pPr>
      <w:r>
        <w:rPr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990600" cy="1349731"/>
            <wp:effectExtent l="19050" t="0" r="0" b="0"/>
            <wp:docPr id="8" name="Рисунок 6" descr="C:\Documents and Settings\KK\Мои документы\Dmitry_Grig._Yanchevet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K\Мои документы\Dmitry_Grig._Yanchevetsky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48" cy="135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AA" w:rsidRPr="002643AA" w:rsidRDefault="00CB7A15" w:rsidP="002643AA">
      <w:pPr>
        <w:spacing w:after="225" w:line="315" w:lineRule="atLeast"/>
        <w:rPr>
          <w:color w:val="000000"/>
          <w:sz w:val="23"/>
          <w:szCs w:val="23"/>
          <w:shd w:val="clear" w:color="auto" w:fill="FFFFFF"/>
        </w:rPr>
      </w:pPr>
      <w:r>
        <w:rPr>
          <w:color w:val="000000"/>
          <w:sz w:val="23"/>
          <w:szCs w:val="23"/>
          <w:shd w:val="clear" w:color="auto" w:fill="FFFFFF"/>
        </w:rPr>
        <w:t xml:space="preserve">                                                 </w:t>
      </w:r>
      <w:proofErr w:type="spellStart"/>
      <w:r>
        <w:rPr>
          <w:color w:val="000000"/>
          <w:sz w:val="23"/>
          <w:szCs w:val="23"/>
          <w:shd w:val="clear" w:color="auto" w:fill="FFFFFF"/>
        </w:rPr>
        <w:t>Янчевецкий</w:t>
      </w:r>
      <w:proofErr w:type="spellEnd"/>
      <w:r w:rsidR="002643AA">
        <w:rPr>
          <w:color w:val="000000"/>
          <w:sz w:val="23"/>
          <w:szCs w:val="23"/>
          <w:shd w:val="clear" w:color="auto" w:fill="FFFFFF"/>
        </w:rPr>
        <w:t xml:space="preserve"> Дмитрий Григорьевич (1873 — 1934)</w:t>
      </w:r>
    </w:p>
    <w:p w:rsidR="00C37BA9" w:rsidRPr="004252C4" w:rsidRDefault="00C37BA9" w:rsidP="000744F3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1900 г. молодой российский корреспондент Дмитрий </w:t>
      </w:r>
      <w:proofErr w:type="spell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Янчевецкий</w:t>
      </w:r>
      <w:proofErr w:type="spell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отправился в Китай, чтобы своими глазами увидеть экзотическую страну и описать великое восстание, потрясшее Поднебесную империю. Записи, сделанные Дмитрием </w:t>
      </w:r>
      <w:proofErr w:type="spell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Янчевецким</w:t>
      </w:r>
      <w:proofErr w:type="spell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этого опасного путешествия, легли в основу потрясающе достоверной, уникальной книги, которая откроет перед читателем картины столкновения средневекового и нового Китая, события, ставшего отправной точкой удивительных преобразований древней страны.</w:t>
      </w:r>
    </w:p>
    <w:p w:rsidR="00C62EEC" w:rsidRDefault="00C37BA9" w:rsidP="00C37BA9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приложении публикуется блестящая книга Александра Верещагина "В Китае". Мнение профессионального военного о событиях начала XX века </w:t>
      </w:r>
      <w:proofErr w:type="gramStart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</w:t>
      </w:r>
      <w:proofErr w:type="gramEnd"/>
      <w:r w:rsidRPr="0042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тем, что в поверженном, разрушенном, разделенном Китае автор увидел зарождающееся величие этой страны и впервые в европейской истории предсказал ее будущее могущество. Как и все издания серии "Великие путешествия", эта книга великолепно оформлена и насыщена большим количеством редких иллюстраций и фотографий очевидцев описываемых событий.</w:t>
      </w:r>
    </w:p>
    <w:p w:rsidR="004C0CFD" w:rsidRDefault="004C0CFD" w:rsidP="00C37BA9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FD" w:rsidRDefault="004C0CFD" w:rsidP="00C37BA9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FD" w:rsidRDefault="004C0CFD" w:rsidP="00C37BA9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FD" w:rsidRDefault="004C0CFD" w:rsidP="00C37BA9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CFD" w:rsidRPr="004C0CFD" w:rsidRDefault="00AE06A5" w:rsidP="00C37BA9">
      <w:pPr>
        <w:spacing w:after="225" w:line="315" w:lineRule="atLeas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="00CB7A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C0CFD"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Цыбиков</w:t>
      </w:r>
      <w:proofErr w:type="spellEnd"/>
      <w:r w:rsidR="004C0CFD" w:rsidRPr="00CB7A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Г. Ц. Буддист-паломник у святынь Тибета</w:t>
      </w:r>
      <w:r w:rsidR="004C0CFD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/ Г. Ц. </w:t>
      </w:r>
      <w:proofErr w:type="spellStart"/>
      <w:r w:rsidR="004C0CFD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Цыб</w:t>
      </w:r>
      <w:r w:rsid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иков</w:t>
      </w:r>
      <w:proofErr w:type="spellEnd"/>
      <w:r w:rsid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– М.</w:t>
      </w:r>
      <w:proofErr w:type="gramStart"/>
      <w:r w:rsidR="004C0CFD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4C0CFD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Экс</w:t>
      </w:r>
      <w:r w:rsid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мо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2013. - 480 с. : ил</w:t>
      </w:r>
      <w:r w:rsidR="004C0CFD" w:rsidRPr="004C0C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- (Великие русские путешественники)</w:t>
      </w:r>
    </w:p>
    <w:p w:rsidR="004C0CFD" w:rsidRDefault="004C0CFD" w:rsidP="00C37BA9">
      <w:pPr>
        <w:spacing w:after="225" w:line="315" w:lineRule="atLeas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586204" cy="2590800"/>
            <wp:effectExtent l="19050" t="0" r="0" b="0"/>
            <wp:docPr id="26" name="Рисунок 7" descr="http://www.rodb-v.ru/upload/medialibrary/knigi/cib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db-v.ru/upload/medialibrary/knigi/cibikov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95375" cy="1290352"/>
            <wp:effectExtent l="19050" t="0" r="9525" b="0"/>
            <wp:docPr id="29" name="Рисунок 10" descr="http://www.rodb-v.ru/upload/medialibrary/knigi/cibikov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db-v.ru/upload/medialibrary/knigi/cibikov_p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9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6A5" w:rsidRPr="00AE06A5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AE06A5">
        <w:rPr>
          <w:color w:val="000000"/>
          <w:sz w:val="23"/>
          <w:szCs w:val="23"/>
          <w:shd w:val="clear" w:color="auto" w:fill="FFFFFF"/>
        </w:rPr>
        <w:t>Гомбожаб</w:t>
      </w:r>
      <w:proofErr w:type="spellEnd"/>
      <w:r w:rsidR="00AE06A5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AE06A5">
        <w:rPr>
          <w:color w:val="000000"/>
          <w:sz w:val="23"/>
          <w:szCs w:val="23"/>
          <w:shd w:val="clear" w:color="auto" w:fill="FFFFFF"/>
        </w:rPr>
        <w:t>Цэбекович</w:t>
      </w:r>
      <w:proofErr w:type="spellEnd"/>
      <w:r w:rsidR="00AE06A5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="00AE06A5">
        <w:rPr>
          <w:color w:val="000000"/>
          <w:sz w:val="23"/>
          <w:szCs w:val="23"/>
          <w:shd w:val="clear" w:color="auto" w:fill="FFFFFF"/>
        </w:rPr>
        <w:t>Цыбиков</w:t>
      </w:r>
      <w:proofErr w:type="spellEnd"/>
      <w:r w:rsidR="00AE06A5">
        <w:rPr>
          <w:color w:val="000000"/>
          <w:sz w:val="23"/>
          <w:szCs w:val="23"/>
          <w:shd w:val="clear" w:color="auto" w:fill="FFFFFF"/>
        </w:rPr>
        <w:t xml:space="preserve"> (1873—1930)</w:t>
      </w:r>
    </w:p>
    <w:p w:rsidR="00AE06A5" w:rsidRPr="00AE06A5" w:rsidRDefault="00AE06A5" w:rsidP="00AE06A5">
      <w:pPr>
        <w:pStyle w:val="a3"/>
        <w:shd w:val="clear" w:color="auto" w:fill="FFFFFF"/>
        <w:spacing w:before="0" w:beforeAutospacing="0" w:after="225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E06A5">
        <w:rPr>
          <w:color w:val="000000"/>
          <w:sz w:val="28"/>
          <w:szCs w:val="28"/>
        </w:rPr>
        <w:t xml:space="preserve">овершенно особый, уникальный вклад в изучение Тибета внес </w:t>
      </w:r>
      <w:proofErr w:type="spellStart"/>
      <w:r w:rsidRPr="00AE06A5">
        <w:rPr>
          <w:color w:val="000000"/>
          <w:sz w:val="28"/>
          <w:szCs w:val="28"/>
        </w:rPr>
        <w:t>Гомбожаб</w:t>
      </w:r>
      <w:proofErr w:type="spellEnd"/>
      <w:r w:rsidRPr="00AE06A5">
        <w:rPr>
          <w:color w:val="000000"/>
          <w:sz w:val="28"/>
          <w:szCs w:val="28"/>
        </w:rPr>
        <w:t xml:space="preserve"> </w:t>
      </w:r>
      <w:proofErr w:type="spellStart"/>
      <w:r w:rsidRPr="00AE06A5">
        <w:rPr>
          <w:color w:val="000000"/>
          <w:sz w:val="28"/>
          <w:szCs w:val="28"/>
        </w:rPr>
        <w:t>Цэбекович</w:t>
      </w:r>
      <w:proofErr w:type="spellEnd"/>
      <w:r w:rsidRPr="00AE06A5">
        <w:rPr>
          <w:color w:val="000000"/>
          <w:sz w:val="28"/>
          <w:szCs w:val="28"/>
        </w:rPr>
        <w:t xml:space="preserve"> </w:t>
      </w:r>
      <w:proofErr w:type="spellStart"/>
      <w:r w:rsidRPr="00AE06A5">
        <w:rPr>
          <w:color w:val="000000"/>
          <w:sz w:val="28"/>
          <w:szCs w:val="28"/>
        </w:rPr>
        <w:t>Цыбиков</w:t>
      </w:r>
      <w:proofErr w:type="spellEnd"/>
      <w:r w:rsidRPr="00AE06A5">
        <w:rPr>
          <w:color w:val="000000"/>
          <w:sz w:val="28"/>
          <w:szCs w:val="28"/>
        </w:rPr>
        <w:t xml:space="preserve">. Путешественник и исследователь, этнограф, </w:t>
      </w:r>
      <w:proofErr w:type="spellStart"/>
      <w:r w:rsidRPr="00AE06A5">
        <w:rPr>
          <w:color w:val="000000"/>
          <w:sz w:val="28"/>
          <w:szCs w:val="28"/>
        </w:rPr>
        <w:t>буддолог</w:t>
      </w:r>
      <w:proofErr w:type="spellEnd"/>
      <w:r w:rsidRPr="00AE06A5">
        <w:rPr>
          <w:color w:val="000000"/>
          <w:sz w:val="28"/>
          <w:szCs w:val="28"/>
        </w:rPr>
        <w:t>, государственный и общественный деятель Российской империи, СССР и Монголии, переводчик, профессор ряда университетов, — он прославился как первый известный фотограф Лхасы и Центрального Тибета и как автор книги «</w:t>
      </w:r>
      <w:proofErr w:type="spellStart"/>
      <w:proofErr w:type="gramStart"/>
      <w:r w:rsidRPr="00AE06A5">
        <w:rPr>
          <w:color w:val="000000"/>
          <w:sz w:val="28"/>
          <w:szCs w:val="28"/>
        </w:rPr>
        <w:t>Буддист-паломнику</w:t>
      </w:r>
      <w:proofErr w:type="spellEnd"/>
      <w:proofErr w:type="gramEnd"/>
      <w:r w:rsidRPr="00AE06A5">
        <w:rPr>
          <w:color w:val="000000"/>
          <w:sz w:val="28"/>
          <w:szCs w:val="28"/>
        </w:rPr>
        <w:t xml:space="preserve"> святынь Тибета» — описания своего путешествия в Тибет в 1899—1902 гг., переведенного на многие языки мира. </w:t>
      </w:r>
      <w:proofErr w:type="spellStart"/>
      <w:r w:rsidRPr="00AE06A5">
        <w:rPr>
          <w:color w:val="000000"/>
          <w:sz w:val="28"/>
          <w:szCs w:val="28"/>
        </w:rPr>
        <w:t>Цыбиков</w:t>
      </w:r>
      <w:proofErr w:type="spellEnd"/>
      <w:r w:rsidRPr="00AE06A5">
        <w:rPr>
          <w:color w:val="000000"/>
          <w:sz w:val="28"/>
          <w:szCs w:val="28"/>
        </w:rPr>
        <w:t xml:space="preserve"> не просто добрался до заповедной страны — он провел в Тибете 888 дней! Здесь он посетил важнейшие монастырские центры, сделал около 200уникальных фотографий и удостоился аудиенции </w:t>
      </w:r>
      <w:proofErr w:type="spellStart"/>
      <w:r w:rsidRPr="00AE06A5">
        <w:rPr>
          <w:color w:val="000000"/>
          <w:sz w:val="28"/>
          <w:szCs w:val="28"/>
        </w:rPr>
        <w:t>Далай-Ламы</w:t>
      </w:r>
      <w:proofErr w:type="spellEnd"/>
      <w:r w:rsidRPr="00AE06A5">
        <w:rPr>
          <w:color w:val="000000"/>
          <w:sz w:val="28"/>
          <w:szCs w:val="28"/>
        </w:rPr>
        <w:t xml:space="preserve"> XIII. Только один факт: история всемирно известного бренда </w:t>
      </w:r>
      <w:proofErr w:type="spellStart"/>
      <w:r w:rsidRPr="00AE06A5">
        <w:rPr>
          <w:color w:val="000000"/>
          <w:sz w:val="28"/>
          <w:szCs w:val="28"/>
        </w:rPr>
        <w:t>National</w:t>
      </w:r>
      <w:proofErr w:type="spellEnd"/>
      <w:r w:rsidRPr="00AE06A5">
        <w:rPr>
          <w:color w:val="000000"/>
          <w:sz w:val="28"/>
          <w:szCs w:val="28"/>
        </w:rPr>
        <w:t xml:space="preserve"> </w:t>
      </w:r>
      <w:proofErr w:type="spellStart"/>
      <w:r w:rsidRPr="00AE06A5">
        <w:rPr>
          <w:color w:val="000000"/>
          <w:sz w:val="28"/>
          <w:szCs w:val="28"/>
        </w:rPr>
        <w:t>Geographic</w:t>
      </w:r>
      <w:proofErr w:type="spellEnd"/>
      <w:r w:rsidRPr="00AE06A5">
        <w:rPr>
          <w:color w:val="000000"/>
          <w:sz w:val="28"/>
          <w:szCs w:val="28"/>
        </w:rPr>
        <w:t xml:space="preserve"> началась с публикации в январе 1905 года первых в мире фотографий из тибетских путешествий </w:t>
      </w:r>
      <w:proofErr w:type="spellStart"/>
      <w:r w:rsidRPr="00AE06A5">
        <w:rPr>
          <w:color w:val="000000"/>
          <w:sz w:val="28"/>
          <w:szCs w:val="28"/>
        </w:rPr>
        <w:t>Цыбикова</w:t>
      </w:r>
      <w:proofErr w:type="spellEnd"/>
      <w:r w:rsidRPr="00AE06A5">
        <w:rPr>
          <w:color w:val="000000"/>
          <w:sz w:val="28"/>
          <w:szCs w:val="28"/>
        </w:rPr>
        <w:t>, переданных безвозмездно в неизвестный тогда журнал</w:t>
      </w:r>
      <w:r>
        <w:rPr>
          <w:color w:val="000000"/>
          <w:sz w:val="28"/>
          <w:szCs w:val="28"/>
        </w:rPr>
        <w:t>.</w:t>
      </w:r>
    </w:p>
    <w:p w:rsidR="004C0CFD" w:rsidRPr="004C0CFD" w:rsidRDefault="004C0CFD" w:rsidP="00C37BA9">
      <w:pPr>
        <w:spacing w:after="225" w:line="31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5508" w:rsidRPr="00AE06A5" w:rsidRDefault="001F5508" w:rsidP="00CB7A15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7A1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76160" behindDoc="0" locked="0" layoutInCell="1" allowOverlap="0">
            <wp:simplePos x="0" y="0"/>
            <wp:positionH relativeFrom="column">
              <wp:posOffset>-106680</wp:posOffset>
            </wp:positionH>
            <wp:positionV relativeFrom="line">
              <wp:posOffset>22860</wp:posOffset>
            </wp:positionV>
            <wp:extent cx="1352550" cy="2133600"/>
            <wp:effectExtent l="19050" t="0" r="0" b="0"/>
            <wp:wrapSquare wrapText="bothSides"/>
            <wp:docPr id="9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A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Певцов М. В. Алтай. Монголия. Китай. Тибет. Путешествия в Центральной Азии </w:t>
      </w:r>
      <w:r w:rsidR="00CB7A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 М. В. Певцов. — М.</w:t>
      </w:r>
      <w:r w:rsidR="00615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Эксмо, 2016.— 448 с.</w:t>
      </w:r>
      <w:r w:rsidRPr="00AE06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ил.— (Великие русские путешественники).</w:t>
      </w:r>
    </w:p>
    <w:p w:rsidR="00C62EEC" w:rsidRPr="00871B85" w:rsidRDefault="00C62EEC" w:rsidP="001F550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508" w:rsidRPr="004252C4" w:rsidRDefault="001F5508" w:rsidP="001F550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Уже первое путешествие выдвинуло генерал-майора Михаила Васильевича Певцова (1843—1902) в число выдающихся исследователей Центральной Азии. Многие места </w:t>
      </w:r>
    </w:p>
    <w:p w:rsidR="001F5508" w:rsidRPr="004252C4" w:rsidRDefault="001F5508" w:rsidP="001F550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Алтая и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Джунгарской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Гоби, в которых до Певцова не бывал ни один из</w:t>
      </w:r>
      <w:r w:rsidR="00AE06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путешественников, его экспедицией были превосходно описаны и тща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тельно  нанесены на карту. В предлагаемую читателю книгу вошли описания всех исследовательских маршрутов Певцова: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«Путевые очерки Джунгарии», «Очерки путешествия по Монголии и северным провинциям внутреннего Китая» и «Труды Тибетской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экспедиции 1889—1890 гг.». Двенадцать лет жизни, более 20 тысяч километров, пройденных по неизведанным краям, бесчисленное множество географических, геологических и этнографических открытий, уни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кальные коллекции, включавшие более десяти тысяч образцов флоры и фауны этих мест,— результаты экспедиций Певцова были настолько впечатляющими, что сразу вошли в золотой фонд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мировой географической науки. Заслуги пу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тешественника были отмечены высшими наградами Русского географического общества и императорской фамилии. Именно М. В. Певцову было доверено проводить реальную государственную границу России с Китаем к востоку от озера Зайсан.</w:t>
      </w:r>
    </w:p>
    <w:p w:rsidR="001F5508" w:rsidRPr="004252C4" w:rsidRDefault="001F5508" w:rsidP="001F550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5508" w:rsidRPr="004252C4" w:rsidRDefault="001F5508" w:rsidP="001F550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5508" w:rsidRPr="004252C4" w:rsidRDefault="001F5508" w:rsidP="001F550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78208" behindDoc="0" locked="0" layoutInCell="1" allowOverlap="0">
            <wp:simplePos x="0" y="0"/>
            <wp:positionH relativeFrom="column">
              <wp:posOffset>-144780</wp:posOffset>
            </wp:positionH>
            <wp:positionV relativeFrom="line">
              <wp:posOffset>108585</wp:posOffset>
            </wp:positionV>
            <wp:extent cx="1390650" cy="2143125"/>
            <wp:effectExtent l="19050" t="0" r="0" b="0"/>
            <wp:wrapSquare wrapText="bothSides"/>
            <wp:docPr id="10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08" w:rsidRPr="00871B85" w:rsidRDefault="001F5508" w:rsidP="006154B7">
      <w:pPr>
        <w:shd w:val="clear" w:color="auto" w:fill="FFFFFF"/>
        <w:spacing w:after="0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Мушкетов И. В. В предгорьях Памира и Тянь-Шаня. Дневники путешественника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И. В. Мушкетов — М.: Эксмо, 2016.— 448 с.: ил.— (Великие русские путешественники).</w:t>
      </w:r>
    </w:p>
    <w:p w:rsidR="001F5508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 Васильевич Мушкетов (1850-1902) — выдающийся русский ученый, геолог и географ, знаменитый путешественник, действительный член Импера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торского Русского географического  общества. География и геология благодаря работам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Мушкетова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пополнились целым рядом важнейших научных открытий. Он составил первую геологическую карту Туркестана, организовал первую в Российской империи службу сейсмологических исследований, подготовил каталог землетрясений — именно поэтому его называют «отцом русской сейс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мологии». Мушкетов открыл несколько важнейших месторождений полезных ископаемых; его научные труды переведены на многие языки. За научные заслуги И. В.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Мушкетову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присуждена высшая награда Русского географического общества — золотая Константиновская медаль.</w:t>
      </w:r>
    </w:p>
    <w:p w:rsidR="00C62EEC" w:rsidRPr="004252C4" w:rsidRDefault="00C62EEC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5508" w:rsidRPr="00871B85" w:rsidRDefault="001F5508" w:rsidP="006154B7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02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800225"/>
            <wp:effectExtent l="19050" t="0" r="0" b="0"/>
            <wp:wrapSquare wrapText="bothSides"/>
            <wp:docPr id="11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Бичурин Н</w:t>
      </w:r>
      <w:proofErr w:type="gramEnd"/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Я.Китай. Его жители, нравы, обычаи, </w:t>
      </w:r>
      <w:proofErr w:type="gramStart"/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просвещение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Н</w:t>
      </w:r>
      <w:proofErr w:type="gramEnd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Я. Бичурин.— М.: Эксмо, 2016.— 448 с.: ил.— (Великие русские путешественники).</w:t>
      </w:r>
    </w:p>
    <w:p w:rsidR="001F5508" w:rsidRPr="004252C4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Китай всегда был самым большим, непростым и интригующим со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седом России. Российская империя торговала с Китаем, воевала с ним из-за границ, всегда внимательно относилась к тому, что там проис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ходит, но редко понимала, какова на самом деле эта загадочная страна и ее народ. Изучение таинственного соседа началось, как это нередко случается в науке, с усилий одного человека — отца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Иакинфа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миру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Никиты Яковлевича Бичурина (1777-1853). Личность многогранная, страстная, неоднозначная, Бичурин был безмерно талантлив, ярок,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харизматичен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Неутомимый собиратель древних китайских рукописей, переводчик, ученый-исследователь, писатель и публицист, он уже при жизни приобрел международное признание. Бичурин по праву считается отцом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русской синологии. И предлагаемое богато иллюстрированное издание — только малая дань вкладу этого незаурядного ученого.</w:t>
      </w:r>
    </w:p>
    <w:p w:rsidR="001F5508" w:rsidRPr="00871B85" w:rsidRDefault="001F5508" w:rsidP="006154B7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23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12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Литке Ф. П. Плавания капитана флота Федора Литке вокруг света и по Се</w:t>
      </w:r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верному Ледови</w:t>
      </w:r>
      <w:r w:rsidR="00E90D15"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тому океану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Ф. П. Литке. — </w:t>
      </w:r>
      <w:proofErr w:type="spellStart"/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:Эксмо</w:t>
      </w:r>
      <w:proofErr w:type="spellEnd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2016.— 448 с.: ил.— (Великие русские путешественники).</w:t>
      </w:r>
    </w:p>
    <w:p w:rsidR="001F5508" w:rsidRPr="004252C4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 книга знакомит современного читателя с произведениями знамени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того мореплавателя, блестящего географа, основателя, организатора и много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летнего руководителя одной из самых знаменитых исследовательских органи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заций России — Русского географического общества, президента Российской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академии наук адмирала Федора Петровича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Литке (1797-1882).</w:t>
      </w:r>
    </w:p>
    <w:p w:rsidR="001F5508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Эксклюзивный материал о неизведанных землях и их обитателях плюс блестящий литературный талант — все книги Ф. П. Литке о совершенных им путешествиях сразу по выходу в свет стали бестселлерами, получили массу лестных отзывов и были переведены на большинство европейских языков. До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полняющий повествование иллюстративный ряд, представленный сотнями черно-белых и цветных старинных картин и рисунков, позволит современно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му читателю живо представить себе обстановку, в которой происходили опи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сываемые события.</w:t>
      </w:r>
    </w:p>
    <w:p w:rsidR="00C62EEC" w:rsidRPr="004252C4" w:rsidRDefault="00C62EEC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5508" w:rsidRPr="00871B85" w:rsidRDefault="001F5508" w:rsidP="006154B7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43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800225"/>
            <wp:effectExtent l="19050" t="0" r="0" b="0"/>
            <wp:wrapSquare wrapText="bothSides"/>
            <wp:docPr id="13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Елисеев А. В. По белу свету. Путешествия по трем частям Старого Света /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 В. Елисеев.— М.: Эксмо, 2016.— 448 с.: ил.— (Великие русские путешественники).</w:t>
      </w:r>
    </w:p>
    <w:p w:rsidR="001F5508" w:rsidRPr="004252C4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Имя Александра Васильевича Елисеева (1858—1895) — врача, пу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тешественника, пи</w:t>
      </w:r>
      <w:r w:rsidR="00063C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сателя, члена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Императорского Русского географического общества — сегодня почти неизвестно широкому чи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тательскому кругу. А некогда его книгами буквально зачитывались все те, кто был увлечен дальними странствиями. Свои первые экспедиции Елисеев совершил по северной и северо-западной части Европейской России, по Швеции, Норвегии и Финляндии. В 1881-1882 гг. он пред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принял большое путешествие в Египет, Палестину и Сирию. В 1884 г. осуществил путешествие в Грецию и Сицилию; затем были Ливия, Тунис, Алжир и Сахара. В 1886 г. он посетил Малую Азию, где по поручению Православного Палестинского Общества исследовал Святую Землю. Во всех своих путешествиях Елисеев вел подробнейшие дневники, которые позже ложились в основу издаваемых им книг. Эти книги не утратили своего значения и сегодня, ибо содержат поистине уникальные сведения по географии, этнографии, археологии, медицине тех мест, где пришлось побывать автору.</w:t>
      </w:r>
    </w:p>
    <w:p w:rsidR="001F5508" w:rsidRPr="00871B85" w:rsidRDefault="001F5508" w:rsidP="006154B7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864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14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Грумм-Гржимайло</w:t>
      </w:r>
      <w:proofErr w:type="spellEnd"/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 Е.По ступеням «Божьего трон</w:t>
      </w:r>
      <w:r w:rsidR="00E90D15"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а»</w:t>
      </w:r>
      <w:r w:rsidR="00615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/ 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15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Е. </w:t>
      </w:r>
      <w:proofErr w:type="spellStart"/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Грумм-Гржимайло</w:t>
      </w:r>
      <w:proofErr w:type="spellEnd"/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— </w:t>
      </w:r>
      <w:proofErr w:type="spellStart"/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:Эксмо</w:t>
      </w:r>
      <w:proofErr w:type="spellEnd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2016.— 448 с.: ил.— (Великие русские путешественники).</w:t>
      </w:r>
    </w:p>
    <w:p w:rsidR="001F5508" w:rsidRPr="004252C4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Труды яркого представителя плеяды российских путешественников-ис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следователей Центральной Азии — Григория Ефимовича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Грумм-Гржимайло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(1860—1936) по праву вошли в «золотой фонд» российской и мировой географи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ческой науки. За свою жизнь Г. Е.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Грумм-Гржимайло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осуществил полтора десятка экспедиций — на Памир и Алтай, в Тянь-Шань и Наньшань, в Западный Китай и Монголию. За вклад в науку Русское географическое общество наградило ис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следователя Константиновской медалью, Малой серебряной медалью и избрало его своим действительным членом. </w:t>
      </w:r>
    </w:p>
    <w:p w:rsidR="001F5508" w:rsidRPr="004252C4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5508" w:rsidRPr="00871B85" w:rsidRDefault="001F5508" w:rsidP="006154B7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4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84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800225"/>
            <wp:effectExtent l="19050" t="0" r="0" b="0"/>
            <wp:wrapSquare wrapText="bothSides"/>
            <wp:docPr id="15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Арсеньев В. К. По Уссурийскому краю. Дер</w:t>
      </w:r>
      <w:r w:rsidR="00E90D15" w:rsidRPr="00615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 Узала</w:t>
      </w:r>
      <w:r w:rsidR="00615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В.К. 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Арсеньев. — М.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615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Эксмо, 2016.— 448 с.: ил.— (Великие русские путешественники). </w:t>
      </w:r>
    </w:p>
    <w:p w:rsidR="001F5508" w:rsidRPr="004252C4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Знаменитый русский путешественник, географ, этнограф, писатель, иссле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дователь Дальнего Востока, действительный член Императорского Русского географического общества,  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ВладимирКлавдиевич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Арсеньев (1872—1930) всю свою жизнь посвятил Дальнему Востоку.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Арсеньев дал описание рельефа При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морья и впервые детально обследовал горную  систему Сихотэ-Алиня; нашел неизвестные истоки самых крупных рек края и получил первые сведения об их глубинах и течениях; изучал зверей, птиц, рыб и растения Приморья; дока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зал, что нанайцы, удэгейцы, орочи — потомки исконного населения Дальнего Востока и Сибири; записал устные рассказы о быте и верованиях коренных народов этих мест.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Результатом его экспедиций явились богатые по содержа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нию труды, написанные ярким, живым литературным языком, среди которых настоящими шедеврами являются документальные романы «По Уссурийско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му краю» и «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ДерсуУзала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Эти книги заслужили любовь читателей во многих странах и переведены более чем на 30 языков народов мира. Фильм «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ДерсуУзала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знаменитого японского режиссера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Акиры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Куросавы получил премию «Оскар».</w:t>
      </w:r>
    </w:p>
    <w:p w:rsidR="001F5508" w:rsidRPr="00871B85" w:rsidRDefault="001F5508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04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16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Лисянский Ю. Ф. Путешествие вокруг света на корабл</w:t>
      </w:r>
      <w:r w:rsidR="00E90D15"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«Нева» 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 Ю. Ф. Лисянский.— М.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Эксмо, 2016.— 448с.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ил.— (Великие русские путешественники).</w:t>
      </w:r>
    </w:p>
    <w:p w:rsidR="001F5508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Капитан первого ранга Юрий Федорович Лисянский (1773-1837) — один из самых знаменитых российских мореплавателей. Он участвовал в подготовке и осуществлении первой русской кругосветной экспедиции (1803-1806). Экспедиция под его началом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обследовала малоизвестные районы Тихого океана, составила гидрографические описания берегов, собрала обширный этнографический материал. В этой книге впервые в мире были описаны Гавайи. Корабль «Нева» впервые в истории мо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реплавания совершил безостановочный переход от Кантона до Пор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тсмута. Выдающийся исследователь удостоен чести быть упокоенным в Александро-Невской Лавре.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честь Лисянского названы открытый им остров в архипелаге Гавайских островов, полуостров на северном побережье Охотского моря и гора на острове Сахалин.</w:t>
      </w:r>
      <w:proofErr w:type="gramEnd"/>
    </w:p>
    <w:p w:rsidR="00871B85" w:rsidRPr="004252C4" w:rsidRDefault="00871B85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5508" w:rsidRPr="00871B85" w:rsidRDefault="001F5508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25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90700"/>
            <wp:effectExtent l="19050" t="0" r="0" b="0"/>
            <wp:wrapSquare wrapText="bothSides"/>
            <wp:docPr id="17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Ухтомский Э. Э. Путешествие наследника цесаревича на Восток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 Э. Э. Ухтомский. — М.: Эксмо, 2016.— 448 с.: ил.— (Великие русские путешественники).</w:t>
      </w:r>
    </w:p>
    <w:p w:rsidR="001F5508" w:rsidRDefault="001F5508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Замечательное отличие этого издания от остальных книг серии — в изме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нении ракурса. Столетиями читатели смотрели на окружающий мир глазами мореплавателей и завоевателей, купцов и воинов, паломников и миссионеров, ученых и археологов. Рассказы о зарубежных вояжах, предпринятых с целью самообразования, развлечения или отдыха, появились значительно позже. И осо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бое место среди такого рода книг занимают описания путешествий высочайших особ — царей и императоров. В 1890-1891 годах Его императорское высочество Великий князь Николай Александрович, будущий император Николай II, пред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принял большое путешествие на Восток. Сопровождал наследника цесаревича автор этой книги — князь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ЭсперЭсперович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Ухтомский (1861—1921), видный государственный деятель, действительный член Императорского Русского географического общества, знаменитый коллекционер буддийских древностей. Успеху книги, написанной по результатам этого путешествия, способствовали текст и богатейший иллюстративный ряд. Сразу после выхода в свет книга была издана на английском, немецком и французском языках.</w:t>
      </w:r>
    </w:p>
    <w:p w:rsidR="00871B85" w:rsidRPr="004252C4" w:rsidRDefault="00871B85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252C4" w:rsidRPr="00281AF6" w:rsidRDefault="004252C4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45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Северцов</w:t>
      </w:r>
      <w:proofErr w:type="spellEnd"/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Н. А.</w:t>
      </w:r>
      <w:proofErr w:type="gramEnd"/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Путешествия по Туркестанскому краю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</w:t>
      </w:r>
      <w:r w:rsidR="00281A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 </w:t>
      </w:r>
      <w:proofErr w:type="spellStart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Северцов</w:t>
      </w:r>
      <w:proofErr w:type="spellEnd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.— М.</w:t>
      </w:r>
      <w:proofErr w:type="gramStart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Эксмо, 2016.— 448 с.: ил.— (Великие русские путешественники).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Экспедиции Николая Алексеевича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Северцова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(1827-1885), члена-сотрудника Императорского Русского географического общества, признаны одними из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мых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выдающихся во второй половине  XIX века. Во время первого путешествия в Туркестан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Северцов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чуть не погиб, тяжело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раненным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попал в плен, где провел около месяца. Был в составе военной экспедиции Черняева, благодаря которой России удалось быстро и относительно легко завоевать обширные среднеази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атские территории Туркестанского края, в том числе взять Ташкент. Огромную помощь в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этом путешествии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Северцову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оказало Русское географическое обще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ство. В течение этих и других экспедиций ученым было осуществлено большое количество наблюдений — зоологических, географических и геологических, набраны богатые коллекции, составлены подробные карты местностей, изучены и описаны формы и классификация рельефа и сделано множество открытий в области зоологии; подобраны и систематизированы исторические сведения о древних путешествиях на Памир.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color w:val="9D0A0F"/>
          <w:sz w:val="28"/>
          <w:szCs w:val="28"/>
          <w:lang w:eastAsia="ru-RU"/>
        </w:rPr>
      </w:pPr>
    </w:p>
    <w:p w:rsidR="004252C4" w:rsidRPr="00871B85" w:rsidRDefault="004252C4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6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Сарычев Г. А. Путешествие флота капитана Сарычева по северо-восточной части Сибири, Ледовитому морю и Восточному океану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Г. А. Сарычев.— М.: Эксмо, 2016.— 448 с.: ил.— (Великие  русские  путешественники).</w:t>
      </w:r>
    </w:p>
    <w:p w:rsid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Адмирал Гавриил Андреевич Сарычев (1763-1831) более полувека отдал служению России и географической науке. В отчетах о его экс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педициях содержатся материалы метеорологических, гидрологических, астрономических наблюдений, сведения о природе и населении Восточ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ной Сибири, Камчатки, Алеутских и Командорских островов, зарисовки местности, населенных пунктов, бухт и заливов. Составленные им карты были настолько хороши, что многие из них более ста лет практически без изменений использовались в лоциях. На протяжении долгих лет Сарычев фактически руководил гидрографической службой Россий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ской империи, возглавлял Адмиралтейский департамент и участвовал в разработке планов более тридцати экспедиций, в том числе первого российского кругосветного плавания и российской антарктической экспедиции. Адмирал был наделен и литературным талантом, поэтому Сарычева заслуженно считают первым отечественным писателем-мари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нистом. Его именем названы семь географических объектов, в том числе мыс и пролив в Тихом океане, остров в Чукотском море, горы на Новой Земле, в Антарктиде и на Алеутских островах, а также действующий вулкан на Курильских островах.</w:t>
      </w:r>
    </w:p>
    <w:p w:rsidR="00871B85" w:rsidRPr="004252C4" w:rsidRDefault="00871B85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252C4" w:rsidRPr="00871B85" w:rsidRDefault="004252C4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6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800225"/>
            <wp:effectExtent l="19050" t="0" r="0" b="0"/>
            <wp:wrapSquare wrapText="bothSides"/>
            <wp:docPr id="4" name="Рисунок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Коцебу О. Е.Путешествия вокруг света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О. Е. Коцебу. — М.: Эксмо, 2016.— 448 с.: ил.— (Великие русские путешественники).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Книга представляет наследие знаменитого российского путешественника и мореплавателя Отто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ЕвстафьевичаКоцебу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(1788—1846). В свое первое кругос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ветное путешествие он отправился в 15 лет: в качестве юнги-добровольца стал участником первого российского кругосветного плавания на парусном шлюпе «Надежда» под командованием Ивана Федоровича Крузенштерна. Две кругос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ветные экспедиции, проходившие под непосредственным руководством Коцебу, стерли с карты Земли множество белых пятен: были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открыты несколько архипе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лагов, сотни больших и малых островов, сделаны тысячи ценнейших научных измерений, выполнены зарисовки обитателей тех далеких земель, куда проникли российские путешественники, собрана огромная коллекция заморских диковинок. Мореплаватель оставил потомкам подробное описание открытий, опасностей и приключений, которые выпали на долю экипажей за годы кругосветных похо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дов. Предлагаемое читателю издание обогащено уникальными иллюстрациями, большинство из которых выполнено очевидцами и участниками экспедиций О. Е. Коцебу.</w:t>
      </w:r>
    </w:p>
    <w:p w:rsidR="004252C4" w:rsidRPr="00871B85" w:rsidRDefault="004252C4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7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18" name="Рисунок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Потанин Г. Н., Потанина А. В. Сибирь. Монголия. Китай. Тибет. Путешествия длиною в жизнь</w:t>
      </w:r>
      <w:r w:rsidR="00281A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/</w:t>
      </w:r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Г. </w:t>
      </w:r>
      <w:proofErr w:type="gramStart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Н. Потанин</w:t>
      </w:r>
      <w:proofErr w:type="gramEnd"/>
      <w:r w:rsidRPr="00871B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А. В. Потанина. — М.: Эксмо, 2016.— 448 с.: ил.— (Великие русские путешественники).</w:t>
      </w:r>
    </w:p>
    <w:p w:rsidR="00C62EEC" w:rsidRDefault="004252C4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Книга представляет современному читателю результаты экспедиций двух выдающихся российских путешественников — Григория Николаевича Потанина, члена-сотрудника Императорского Русского географического общества, и его супруги и соратницы — Александры Викторовны Потаниной, первой женщины, принятой в члены Русского географического общества. Тысячи километров были пройдены Потаниными по неизведанным просторам Алтая, Сибири, Китая, Тибета, Монголии. Выполнены блестящие научные исследования, собраны богатейшие геологические и ботанические коллекции. Опубликовано огромное литературное и научное наследие, не потерявшее своего научного значения до сих пор. А их неутомимая просветительская деятельность, верность идеалам юности и своей главной любви — Сибири снискали благодарную память многих поколений россиян</w:t>
      </w:r>
    </w:p>
    <w:p w:rsidR="00C62EEC" w:rsidRPr="004252C4" w:rsidRDefault="00C62EEC" w:rsidP="001F5508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252C4" w:rsidRPr="00CE250E" w:rsidRDefault="004252C4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27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71650"/>
            <wp:effectExtent l="19050" t="0" r="0" b="0"/>
            <wp:wrapSquare wrapText="bothSides"/>
            <wp:docPr id="19" name="Рисунок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Валиханов Ч. Ч. Страна шести городов. Дневник путешествия на Ис</w:t>
      </w:r>
      <w:r w:rsidR="00E90D15"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сык-Куль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Ч. Ч. Валиханов.— М.: Эксмо, 2016.— 448 с.</w:t>
      </w:r>
      <w:r w:rsidRPr="00CE2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ил.— (Великие русские путешественники).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Чингизид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прямой потомок великого Чингисхана, правнук знаменитого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Абылай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хана, европеец по воспитанию и образованию,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ЧоканЧингисович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Валиханов (1835-1865) —национальный герой казахского народа, выдающийся ученый, путешественник, действительный член Императорского Русского географического общества, просветитель, этнограф; офицер Генерального штаба Русской армии, разведчик. В своей первой экспедиции на Иссык-Куль Валиханов собрал колоссальный географический, этнографический и языковой материал. Важнейшим результатом этого путешествия стало открытие миру величайшего памятника киргизского устного</w:t>
      </w:r>
      <w:r w:rsidR="00E90D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творчества, «степной Илиады»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эпоса «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Манас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». В возрасте всего 22 лет Валиханов возглавил разведывательную экспедицию в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Кашгарию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закрытую Китаем для посещения европейцами под страхом смертной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казни. То, что сделал Валиханов в результате этой экспедиции, которая вошла в анналы мировой географической науки, явилось без преувеличения географическим подвигом. Художественные работы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Чокана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Валиханова стали первыми изображениями казахской степи, сделанными ее коренным жителем.</w:t>
      </w:r>
    </w:p>
    <w:p w:rsidR="004252C4" w:rsidRPr="00CE250E" w:rsidRDefault="004252C4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48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800225"/>
            <wp:effectExtent l="19050" t="0" r="0" b="0"/>
            <wp:wrapSquare wrapText="bothSides"/>
            <wp:docPr id="20" name="Рисунок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Ковалевский Е. П. Странствования по суше и</w:t>
      </w:r>
      <w:r w:rsidR="00E90D15"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морям</w:t>
      </w:r>
      <w:r w:rsidR="00E90D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Е. П. Ковалевский.— М.</w:t>
      </w:r>
      <w:r w:rsidRPr="00CE2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Эксмо, 2016.— 448 с.: ил.— (Великие русские путешественники).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Егор Петрович Ковалевский (1809-1868) — путешественник, писатель, ди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пломат, востоковед, почетный член Императорского Русского географического общества. Участвовал во многих военных и разведывательных экспедициях. Был приглашен египетским вице-королем для геологических исследований в Северо-Восточной Африке. Одним из первых указал правильное географи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ческое положение истоков Белого Нила, что было подтверждено значительно позже. Первым в русской географической традиции дал детальное описание Абиссинии. Сопровождал русскую духовную миссию в Китай, заключил с Китаем дипломатический договор, который способствовал расширению влияния России в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Заилийском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крае. Егор Ковалевский — это тот случай, когда приключения находили человека, а не человек искал приключений. Балканы, Средняя Азия и Туркестан, Карпаты и Альпы, Северная Африка, Китай — вот далеко не полный список мест, которые исследовал и описывал Ковалевский. О своих путешествиях и невероятных приключениях он написал прекрасные книги — правдивые, увлекательные, блестяще передающие атмосферу малоизученных уголков планеты и быт людей, их населяющих.</w:t>
      </w:r>
    </w:p>
    <w:p w:rsidR="004252C4" w:rsidRPr="00CE250E" w:rsidRDefault="004252C4" w:rsidP="00281AF6">
      <w:pPr>
        <w:shd w:val="clear" w:color="auto" w:fill="FFFFFF"/>
        <w:spacing w:before="100" w:beforeAutospacing="1" w:after="100" w:afterAutospacing="1" w:line="27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A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68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21" name="Рисунок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Козлов </w:t>
      </w:r>
      <w:proofErr w:type="gramStart"/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П. К.</w:t>
      </w:r>
      <w:proofErr w:type="gramEnd"/>
      <w:r w:rsidRPr="00281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Тибет и Далай-лама. Мертвый город Хара-Хото</w:t>
      </w:r>
      <w:r w:rsidRPr="00CB7A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</w:t>
      </w:r>
      <w:proofErr w:type="gramStart"/>
      <w:r w:rsidRPr="00CB7A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</w:t>
      </w:r>
      <w:r w:rsidRPr="00CE2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К.</w:t>
      </w:r>
      <w:proofErr w:type="gramEnd"/>
      <w:r w:rsidRPr="00CE2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Козлов. — М.: Эксмо, 2016.— 448 с.: ил.— (Великие русские путешественники).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Выдающийся российский путешественник и исследователь Петр Кузь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мич Козлов (1863-1935) совершил шесть больших экспедиций в Монголию, Западный и Северный Китай и Восточный Тибет, три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которых возглавлял сам. Ученик, последователь и один из первых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биографов Н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М. Пржевальского, почетный член Русского географического общества, за заслуги в развитии отечественной науки он был награжден медалью имени Н. М. Пржевальского.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Каждая из экспедиций ученого — это колоссальный научный труд и большая сенсация. Открытый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П. К.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Козловым в 1907—1909 гг. мертвый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тангут-ский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 Хара-Хото (X—XIII вв.) явил миру теперь знаменитую богатейшую коллекцию из тысяч книг и рукописей на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тангутском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китайском, тибетском и уйгурском языках, сотни скульптур и древних буддийских святынь, а рас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копки древних могильных курганов к северу от Урги в 1924—1925 гг. открыли гуннские погребения эпохи Хань III—I вв. до н. э., полные прекрасно сохра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нившихся тканей, ковров, седел, 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монет, украшений, керамики. Большая часть фотографий, помещенных в данном издании, выполнена самим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П. К.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Козловым; цветные снимки из архива экспедиций публикуются впервые.</w:t>
      </w:r>
    </w:p>
    <w:p w:rsidR="004252C4" w:rsidRPr="00CE250E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D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89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0" cy="1781175"/>
            <wp:effectExtent l="19050" t="0" r="0" b="0"/>
            <wp:wrapSquare wrapText="bothSides"/>
            <wp:docPr id="22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E90D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Лазарев М. П. Три кругосветных путешествия</w:t>
      </w:r>
      <w:r w:rsidRPr="00CE2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М. П. Лазарев. — М.</w:t>
      </w:r>
      <w:proofErr w:type="gramStart"/>
      <w:r w:rsidRPr="00CE2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  <w:r w:rsidRPr="00CE25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Эксмо, 2016.— 448 с. : ил.— (Великие русские путешественники).</w:t>
      </w:r>
    </w:p>
    <w:p w:rsidR="004252C4" w:rsidRPr="004252C4" w:rsidRDefault="004252C4" w:rsidP="004252C4">
      <w:p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Знаменитый российский путешественник и флотоводец, почетный член Императорского Русского географического общества Михаил Петрович Лаза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рев (1788-1851) за свою жизнь совершил три кругосветных плавания. В ходе них были открыты и нанесены на карту шестой материк Земли — Антарктида, сотни островов, заливов и других объектов. Уже одного участия в первой ан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тарктической экспедиции хватило бы, чтобы вписать его имя в анналы миро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вой истории. Но Михаил Лазарев таких плаваний совершил три! А затем без малого два десятилетия посвятил Черноморскому флоту. При нем строились и развивались Севастополь, Николаев, Херсон, росли и учились в будущем </w:t>
      </w:r>
      <w:proofErr w:type="gram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великие</w:t>
      </w:r>
      <w:proofErr w:type="gram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Нахимов, Корнилов, Истомин. Теперь это называется просто: </w:t>
      </w:r>
      <w:proofErr w:type="spellStart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Лаза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ревская</w:t>
      </w:r>
      <w:proofErr w:type="spellEnd"/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эпоха. Представленные в книге документы, свидетельства самого Ла</w:t>
      </w:r>
      <w:r w:rsidRPr="004252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зарева и его современников, участников экспедиций, не просто фиксируют события и открытия, они, как и сотни иллюстраций, многие из которых были сделаны непосредственно в ходе плаваний</w:t>
      </w:r>
      <w:r w:rsidR="00063C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F5508" w:rsidRPr="004252C4" w:rsidRDefault="001F5508" w:rsidP="00C37BA9">
      <w:pPr>
        <w:spacing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37C" w:rsidRPr="0047137C" w:rsidRDefault="0047137C" w:rsidP="0047137C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  <w:gridCol w:w="96"/>
      </w:tblGrid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ind w:firstLine="45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rPr>
          <w:trHeight w:val="35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47137C" w:rsidP="001F5508">
            <w:pPr>
              <w:spacing w:after="225" w:line="31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917B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6917B6" w:rsidRPr="006917B6" w:rsidRDefault="006917B6" w:rsidP="001F5508">
            <w:pPr>
              <w:spacing w:after="225" w:line="315" w:lineRule="atLeast"/>
              <w:ind w:firstLine="45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ind w:firstLine="45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47137C" w:rsidRPr="006917B6" w:rsidTr="001F5508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917B6" w:rsidRPr="006917B6" w:rsidRDefault="006917B6" w:rsidP="001F5508">
            <w:pPr>
              <w:spacing w:after="225" w:line="315" w:lineRule="atLeast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1F5508" w:rsidRDefault="001F5508" w:rsidP="00D11571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D11571" w:rsidRDefault="00D11571" w:rsidP="006917B6">
      <w:pPr>
        <w:shd w:val="clear" w:color="auto" w:fill="FFFFFF"/>
        <w:spacing w:before="100" w:beforeAutospacing="1" w:after="100" w:afterAutospacing="1" w:line="27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D11571" w:rsidRDefault="00D11571" w:rsidP="006917B6">
      <w:pPr>
        <w:shd w:val="clear" w:color="auto" w:fill="FFFFFF"/>
        <w:spacing w:before="100" w:beforeAutospacing="1" w:after="100" w:afterAutospacing="1" w:line="27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D11571" w:rsidRDefault="00D11571" w:rsidP="006917B6">
      <w:pPr>
        <w:shd w:val="clear" w:color="auto" w:fill="FFFFFF"/>
        <w:spacing w:before="100" w:beforeAutospacing="1" w:after="100" w:afterAutospacing="1" w:line="27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4252C4" w:rsidRDefault="004252C4" w:rsidP="006917B6"/>
    <w:p w:rsidR="004252C4" w:rsidRPr="004252C4" w:rsidRDefault="004252C4" w:rsidP="004252C4"/>
    <w:p w:rsidR="004252C4" w:rsidRDefault="004252C4" w:rsidP="004252C4"/>
    <w:sectPr w:rsidR="004252C4" w:rsidSect="00D1157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57063"/>
    <w:multiLevelType w:val="multilevel"/>
    <w:tmpl w:val="0992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7B6"/>
    <w:rsid w:val="00063C3A"/>
    <w:rsid w:val="000744F3"/>
    <w:rsid w:val="000D5103"/>
    <w:rsid w:val="00110CA0"/>
    <w:rsid w:val="00152171"/>
    <w:rsid w:val="001C7C65"/>
    <w:rsid w:val="001F5508"/>
    <w:rsid w:val="001F6F37"/>
    <w:rsid w:val="002643AA"/>
    <w:rsid w:val="00281AF6"/>
    <w:rsid w:val="00373212"/>
    <w:rsid w:val="003A3865"/>
    <w:rsid w:val="003E08F7"/>
    <w:rsid w:val="004252C4"/>
    <w:rsid w:val="0047137C"/>
    <w:rsid w:val="004C0CFD"/>
    <w:rsid w:val="004D1B31"/>
    <w:rsid w:val="005D24F3"/>
    <w:rsid w:val="006154B7"/>
    <w:rsid w:val="0066651C"/>
    <w:rsid w:val="006917B6"/>
    <w:rsid w:val="00871B85"/>
    <w:rsid w:val="0089215B"/>
    <w:rsid w:val="008F5C9D"/>
    <w:rsid w:val="009746AB"/>
    <w:rsid w:val="00994DE0"/>
    <w:rsid w:val="00A51613"/>
    <w:rsid w:val="00AE06A5"/>
    <w:rsid w:val="00AE1C6B"/>
    <w:rsid w:val="00C0671D"/>
    <w:rsid w:val="00C37BA9"/>
    <w:rsid w:val="00C55BAC"/>
    <w:rsid w:val="00C62EEC"/>
    <w:rsid w:val="00C97305"/>
    <w:rsid w:val="00CB7A15"/>
    <w:rsid w:val="00CC0D85"/>
    <w:rsid w:val="00CE250E"/>
    <w:rsid w:val="00CF027E"/>
    <w:rsid w:val="00D048C1"/>
    <w:rsid w:val="00D11571"/>
    <w:rsid w:val="00D2272A"/>
    <w:rsid w:val="00D91E7B"/>
    <w:rsid w:val="00DD4F99"/>
    <w:rsid w:val="00E90D15"/>
    <w:rsid w:val="00F34D43"/>
    <w:rsid w:val="00F74FAF"/>
    <w:rsid w:val="00FB6D13"/>
    <w:rsid w:val="00FC2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8C1"/>
  </w:style>
  <w:style w:type="paragraph" w:styleId="1">
    <w:name w:val="heading 1"/>
    <w:basedOn w:val="a"/>
    <w:link w:val="10"/>
    <w:uiPriority w:val="9"/>
    <w:qFormat/>
    <w:rsid w:val="006917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2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17B6"/>
  </w:style>
  <w:style w:type="character" w:customStyle="1" w:styleId="10">
    <w:name w:val="Заголовок 1 Знак"/>
    <w:basedOn w:val="a0"/>
    <w:link w:val="1"/>
    <w:uiPriority w:val="9"/>
    <w:rsid w:val="006917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9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917B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7B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917B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D24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1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0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2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003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76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7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go.ru/ru/proekty/sohranenie-redkih-vidov-amurskiy-tigr" TargetMode="External"/><Relationship Id="rId18" Type="http://schemas.openxmlformats.org/officeDocument/2006/relationships/hyperlink" Target="http://fenolog.rgo.ru/" TargetMode="External"/><Relationship Id="rId26" Type="http://schemas.openxmlformats.org/officeDocument/2006/relationships/hyperlink" Target="http://www.rodb-v.ru/upload/medialibrary/knigi/bering_p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3.jpeg"/><Relationship Id="rId34" Type="http://schemas.openxmlformats.org/officeDocument/2006/relationships/hyperlink" Target="http://www.rodb-v.ru/upload/medialibrary/knigi/golovin_p.jpg" TargetMode="External"/><Relationship Id="rId42" Type="http://schemas.openxmlformats.org/officeDocument/2006/relationships/hyperlink" Target="http://www.rodb-v.ru/upload/medialibrary/knigi/krahennkov_p.jpg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://www.rodb-v.ru/upload/medialibrary/knigi/makarov_p.jpg" TargetMode="External"/><Relationship Id="rId55" Type="http://schemas.openxmlformats.org/officeDocument/2006/relationships/image" Target="media/image20.jpeg"/><Relationship Id="rId63" Type="http://schemas.openxmlformats.org/officeDocument/2006/relationships/hyperlink" Target="http://www.rodb-v.ru/upload/medialibrary/knigi/prgevalski.jpg" TargetMode="External"/><Relationship Id="rId68" Type="http://schemas.openxmlformats.org/officeDocument/2006/relationships/image" Target="media/image28.jpeg"/><Relationship Id="rId76" Type="http://schemas.openxmlformats.org/officeDocument/2006/relationships/image" Target="media/image36.jpeg"/><Relationship Id="rId84" Type="http://schemas.openxmlformats.org/officeDocument/2006/relationships/image" Target="media/image44.jpeg"/><Relationship Id="rId89" Type="http://schemas.openxmlformats.org/officeDocument/2006/relationships/image" Target="media/image49.jpeg"/><Relationship Id="rId7" Type="http://schemas.openxmlformats.org/officeDocument/2006/relationships/image" Target="media/image2.jpeg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s://mk.rgo.ru/ru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://www.rgo.ru/ru/proekty/kompleksnaya-ekspediciya-gogland" TargetMode="External"/><Relationship Id="rId24" Type="http://schemas.openxmlformats.org/officeDocument/2006/relationships/hyperlink" Target="http://www.rodb-v.ru/upload/medialibrary/knigi/bering.jpg" TargetMode="External"/><Relationship Id="rId32" Type="http://schemas.openxmlformats.org/officeDocument/2006/relationships/hyperlink" Target="http://www.rodb-v.ru/upload/medialibrary/knigi/golovnin.jpg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www.rodb-v.ru/upload/medialibrary/knigi/krahennkov.jpg" TargetMode="External"/><Relationship Id="rId45" Type="http://schemas.openxmlformats.org/officeDocument/2006/relationships/image" Target="media/image15.jpeg"/><Relationship Id="rId53" Type="http://schemas.openxmlformats.org/officeDocument/2006/relationships/image" Target="media/image19.jpeg"/><Relationship Id="rId58" Type="http://schemas.openxmlformats.org/officeDocument/2006/relationships/image" Target="media/image22.jpeg"/><Relationship Id="rId66" Type="http://schemas.openxmlformats.org/officeDocument/2006/relationships/image" Target="media/image26.jpeg"/><Relationship Id="rId74" Type="http://schemas.openxmlformats.org/officeDocument/2006/relationships/image" Target="media/image34.jpeg"/><Relationship Id="rId79" Type="http://schemas.openxmlformats.org/officeDocument/2006/relationships/image" Target="media/image39.jpeg"/><Relationship Id="rId87" Type="http://schemas.openxmlformats.org/officeDocument/2006/relationships/image" Target="media/image47.jpeg"/><Relationship Id="rId5" Type="http://schemas.openxmlformats.org/officeDocument/2006/relationships/image" Target="media/image1.jpeg"/><Relationship Id="rId61" Type="http://schemas.openxmlformats.org/officeDocument/2006/relationships/hyperlink" Target="http://www.rodb-v.ru/upload/medialibrary/knigi/obruchev_p.jpg" TargetMode="External"/><Relationship Id="rId82" Type="http://schemas.openxmlformats.org/officeDocument/2006/relationships/image" Target="media/image42.jpeg"/><Relationship Id="rId90" Type="http://schemas.openxmlformats.org/officeDocument/2006/relationships/fontTable" Target="fontTable.xml"/><Relationship Id="rId19" Type="http://schemas.openxmlformats.org/officeDocument/2006/relationships/hyperlink" Target="http://lib.rgo.ru/dsweb/HomePage" TargetMode="External"/><Relationship Id="rId14" Type="http://schemas.openxmlformats.org/officeDocument/2006/relationships/hyperlink" Target="http://www.rgo.ru/ru/proekty/sohranenie-redkih-vidov-beluha-belyy-kit" TargetMode="External"/><Relationship Id="rId22" Type="http://schemas.openxmlformats.org/officeDocument/2006/relationships/hyperlink" Target="http://www.rodb-v.ru/upload/medialibrary/knigi/belinsgauzen_p.jpg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www.rodb-v.ru/upload/medialibrary/knigi/vrangel_p.jpg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openxmlformats.org/officeDocument/2006/relationships/hyperlink" Target="http://www.rodb-v.ru/upload/medialibrary/knigi/makarov.jpg" TargetMode="External"/><Relationship Id="rId56" Type="http://schemas.openxmlformats.org/officeDocument/2006/relationships/image" Target="media/image21.jpeg"/><Relationship Id="rId64" Type="http://schemas.openxmlformats.org/officeDocument/2006/relationships/image" Target="media/image25.jpeg"/><Relationship Id="rId69" Type="http://schemas.openxmlformats.org/officeDocument/2006/relationships/image" Target="media/image29.jpeg"/><Relationship Id="rId77" Type="http://schemas.openxmlformats.org/officeDocument/2006/relationships/image" Target="media/image37.jpeg"/><Relationship Id="rId8" Type="http://schemas.openxmlformats.org/officeDocument/2006/relationships/hyperlink" Target="http://www.rgo.ru/ru/proekty/fotokonkurs-samaya-krasivaya-strana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2.jpeg"/><Relationship Id="rId80" Type="http://schemas.openxmlformats.org/officeDocument/2006/relationships/image" Target="media/image40.jpeg"/><Relationship Id="rId85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hyperlink" Target="http://www.rgo.ru/ru/proekty/ochistka-arktiki" TargetMode="External"/><Relationship Id="rId17" Type="http://schemas.openxmlformats.org/officeDocument/2006/relationships/hyperlink" Target="https://kino.rgo.ru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hyperlink" Target="http://www.rodb-v.ru/upload/medialibrary/knigi/goncharov_p.jpg" TargetMode="External"/><Relationship Id="rId46" Type="http://schemas.openxmlformats.org/officeDocument/2006/relationships/hyperlink" Target="http://www.rodb-v.ru/upload/medialibrary/knigi/kruzentern_p.jpg" TargetMode="External"/><Relationship Id="rId59" Type="http://schemas.openxmlformats.org/officeDocument/2006/relationships/hyperlink" Target="http://www.rodb-v.ru/upload/medialibrary/knigi/obrucev.jpg" TargetMode="External"/><Relationship Id="rId67" Type="http://schemas.openxmlformats.org/officeDocument/2006/relationships/image" Target="media/image27.jpeg"/><Relationship Id="rId20" Type="http://schemas.openxmlformats.org/officeDocument/2006/relationships/hyperlink" Target="http://www.rodb-v.ru/upload/medialibrary/knigi/belinsgauzen.jpg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://www.rodb-v.ru/upload/medialibrary/knigi/maklai_p.jpg" TargetMode="External"/><Relationship Id="rId62" Type="http://schemas.openxmlformats.org/officeDocument/2006/relationships/image" Target="media/image24.jpeg"/><Relationship Id="rId70" Type="http://schemas.openxmlformats.org/officeDocument/2006/relationships/image" Target="media/image30.jpeg"/><Relationship Id="rId75" Type="http://schemas.openxmlformats.org/officeDocument/2006/relationships/image" Target="media/image35.jpeg"/><Relationship Id="rId83" Type="http://schemas.openxmlformats.org/officeDocument/2006/relationships/image" Target="media/image43.jpeg"/><Relationship Id="rId88" Type="http://schemas.openxmlformats.org/officeDocument/2006/relationships/image" Target="media/image48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rodb-v.ru/upload/medialibrary/knigi/geograficheskoe_obshestvo.jpg" TargetMode="External"/><Relationship Id="rId15" Type="http://schemas.openxmlformats.org/officeDocument/2006/relationships/hyperlink" Target="http://www.rgo.ru/ru/proekty/sohranenie-redkih-vidov-belyy-medved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://www.rodb-v.ru/upload/medialibrary/knigi/vrangel.jpg" TargetMode="External"/><Relationship Id="rId36" Type="http://schemas.openxmlformats.org/officeDocument/2006/relationships/hyperlink" Target="http://www.rodb-v.ru/upload/medialibrary/knigi/goncharov.jpg" TargetMode="External"/><Relationship Id="rId49" Type="http://schemas.openxmlformats.org/officeDocument/2006/relationships/image" Target="media/image17.jpeg"/><Relationship Id="rId57" Type="http://schemas.openxmlformats.org/officeDocument/2006/relationships/hyperlink" Target="http://www.rodb-v.ru/upload/medialibrary/knigi/nikitin_p.jpg" TargetMode="External"/><Relationship Id="rId10" Type="http://schemas.openxmlformats.org/officeDocument/2006/relationships/hyperlink" Target="http://www.rgo.ru/ru/proekty/arheologo-geograficheskaya-ekspediciya-kyzyl-kuragino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://www.rodb-v.ru/upload/medialibrary/knigi/kruzenshtern.jpg" TargetMode="External"/><Relationship Id="rId52" Type="http://schemas.openxmlformats.org/officeDocument/2006/relationships/hyperlink" Target="http://www.rodb-v.ru/upload/medialibrary/knigi/maklai.jpg" TargetMode="External"/><Relationship Id="rId60" Type="http://schemas.openxmlformats.org/officeDocument/2006/relationships/image" Target="media/image23.jpeg"/><Relationship Id="rId65" Type="http://schemas.openxmlformats.org/officeDocument/2006/relationships/hyperlink" Target="http://www.rodb-v.ru/upload/medialibrary/knigi/prgevalski_p.jpg" TargetMode="External"/><Relationship Id="rId73" Type="http://schemas.openxmlformats.org/officeDocument/2006/relationships/image" Target="media/image33.jpeg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86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hyperlink" Target="http://www.rgo.ru/ru/proekty/geograficheskiy-diktant/geograficheskiy-diktant-20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6505</Words>
  <Characters>37084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</dc:creator>
  <cp:keywords/>
  <dc:description/>
  <cp:lastModifiedBy>KK</cp:lastModifiedBy>
  <cp:revision>13</cp:revision>
  <dcterms:created xsi:type="dcterms:W3CDTF">2018-10-07T11:02:00Z</dcterms:created>
  <dcterms:modified xsi:type="dcterms:W3CDTF">2018-10-09T05:30:00Z</dcterms:modified>
</cp:coreProperties>
</file>